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6B6" w:rsidRPr="00E75AC8" w:rsidRDefault="003E66B6" w:rsidP="003E66B6">
      <w:pPr>
        <w:rPr>
          <w:rFonts w:cs="Arial"/>
        </w:rPr>
      </w:pPr>
    </w:p>
    <w:tbl>
      <w:tblPr>
        <w:tblW w:w="163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2"/>
        <w:gridCol w:w="3678"/>
        <w:gridCol w:w="3468"/>
        <w:gridCol w:w="3781"/>
        <w:gridCol w:w="3957"/>
      </w:tblGrid>
      <w:tr w:rsidR="00DB5F83" w:rsidRPr="00E75AC8" w:rsidTr="004E4E4D">
        <w:tc>
          <w:tcPr>
            <w:tcW w:w="1452" w:type="dxa"/>
            <w:tcBorders>
              <w:top w:val="nil"/>
              <w:left w:val="nil"/>
            </w:tcBorders>
            <w:vAlign w:val="center"/>
          </w:tcPr>
          <w:p w:rsidR="00DB5F83" w:rsidRPr="00E75AC8" w:rsidRDefault="00DB5F83" w:rsidP="00471936">
            <w:pPr>
              <w:jc w:val="center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3678" w:type="dxa"/>
            <w:shd w:val="clear" w:color="auto" w:fill="D9D9D9"/>
            <w:vAlign w:val="center"/>
          </w:tcPr>
          <w:p w:rsidR="00DB5F83" w:rsidRPr="007E5E38" w:rsidRDefault="00DB5F83" w:rsidP="003E66B6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7E5E38">
              <w:rPr>
                <w:rFonts w:cs="Arial"/>
                <w:b/>
                <w:bCs/>
                <w:sz w:val="18"/>
                <w:szCs w:val="18"/>
              </w:rPr>
              <w:t>Cognition &amp; Learning</w:t>
            </w:r>
          </w:p>
        </w:tc>
        <w:tc>
          <w:tcPr>
            <w:tcW w:w="3468" w:type="dxa"/>
            <w:shd w:val="clear" w:color="auto" w:fill="D9D9D9"/>
            <w:vAlign w:val="center"/>
          </w:tcPr>
          <w:p w:rsidR="00DB5F83" w:rsidRPr="007E5E38" w:rsidRDefault="00DB5F83" w:rsidP="003E66B6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7E5E38">
              <w:rPr>
                <w:rFonts w:cs="Arial"/>
                <w:b/>
                <w:bCs/>
                <w:sz w:val="18"/>
                <w:szCs w:val="18"/>
              </w:rPr>
              <w:t>Communication &amp; Interaction</w:t>
            </w:r>
          </w:p>
        </w:tc>
        <w:tc>
          <w:tcPr>
            <w:tcW w:w="3781" w:type="dxa"/>
            <w:shd w:val="clear" w:color="auto" w:fill="D9D9D9"/>
            <w:vAlign w:val="center"/>
          </w:tcPr>
          <w:p w:rsidR="00DB5F83" w:rsidRPr="007E5E38" w:rsidRDefault="002E62FD" w:rsidP="003E66B6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Social, Emotional and Mental Health</w:t>
            </w:r>
          </w:p>
        </w:tc>
        <w:tc>
          <w:tcPr>
            <w:tcW w:w="3957" w:type="dxa"/>
            <w:shd w:val="clear" w:color="auto" w:fill="D9D9D9"/>
            <w:vAlign w:val="center"/>
          </w:tcPr>
          <w:p w:rsidR="00DB5F83" w:rsidRPr="007E5E38" w:rsidRDefault="00335A4F" w:rsidP="003E66B6">
            <w:pPr>
              <w:spacing w:before="120" w:after="120" w:line="276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Sensory and/or Physical Medical Conditions</w:t>
            </w:r>
          </w:p>
        </w:tc>
      </w:tr>
      <w:tr w:rsidR="00DB5F83" w:rsidRPr="00E75AC8" w:rsidTr="004E4E4D">
        <w:trPr>
          <w:cantSplit/>
          <w:trHeight w:val="1441"/>
        </w:trPr>
        <w:tc>
          <w:tcPr>
            <w:tcW w:w="1452" w:type="dxa"/>
          </w:tcPr>
          <w:p w:rsidR="00DB5F83" w:rsidRPr="00E75AC8" w:rsidRDefault="00126AC6" w:rsidP="003E66B6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4E4E4D">
              <w:rPr>
                <w:rFonts w:cs="Arial"/>
                <w:b/>
                <w:bCs/>
                <w:sz w:val="18"/>
              </w:rPr>
              <w:t>T</w:t>
            </w:r>
            <w:r w:rsidR="00DB5F83" w:rsidRPr="004E4E4D">
              <w:rPr>
                <w:rFonts w:cs="Arial"/>
                <w:b/>
                <w:bCs/>
                <w:sz w:val="18"/>
              </w:rPr>
              <w:t>ransition</w:t>
            </w:r>
          </w:p>
        </w:tc>
        <w:tc>
          <w:tcPr>
            <w:tcW w:w="14884" w:type="dxa"/>
            <w:gridSpan w:val="4"/>
          </w:tcPr>
          <w:p w:rsidR="00893299" w:rsidRDefault="003E66B6" w:rsidP="00C576E3">
            <w:pPr>
              <w:pStyle w:val="BasicParagraph"/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F72D5">
              <w:rPr>
                <w:rFonts w:ascii="Arial" w:hAnsi="Arial" w:cs="Arial"/>
                <w:spacing w:val="-2"/>
              </w:rPr>
              <w:t xml:space="preserve">Visits to primary schools re: guidance &amp; welfare </w:t>
            </w:r>
            <w:r w:rsidRPr="003F72D5">
              <w:rPr>
                <w:rFonts w:ascii="Arial" w:hAnsi="Arial" w:cs="Arial"/>
              </w:rPr>
              <w:t>•</w:t>
            </w:r>
            <w:r w:rsidRPr="003F72D5">
              <w:rPr>
                <w:rFonts w:ascii="Arial" w:hAnsi="Arial" w:cs="Arial"/>
                <w:spacing w:val="-2"/>
              </w:rPr>
              <w:t xml:space="preserve"> SENC</w:t>
            </w:r>
            <w:r w:rsidR="00CE243E" w:rsidRPr="003F72D5">
              <w:rPr>
                <w:rFonts w:ascii="Arial" w:hAnsi="Arial" w:cs="Arial"/>
                <w:spacing w:val="-2"/>
              </w:rPr>
              <w:t>O</w:t>
            </w:r>
            <w:r w:rsidRPr="003F72D5">
              <w:rPr>
                <w:rFonts w:ascii="Arial" w:hAnsi="Arial" w:cs="Arial"/>
                <w:spacing w:val="-2"/>
              </w:rPr>
              <w:t xml:space="preserve"> </w:t>
            </w:r>
            <w:r w:rsidR="00893299">
              <w:rPr>
                <w:rFonts w:ascii="Arial" w:hAnsi="Arial" w:cs="Arial"/>
                <w:spacing w:val="-2"/>
              </w:rPr>
              <w:t xml:space="preserve">has discussions with Primary SENCOs and can </w:t>
            </w:r>
            <w:r w:rsidRPr="003F72D5">
              <w:rPr>
                <w:rFonts w:ascii="Arial" w:hAnsi="Arial" w:cs="Arial"/>
                <w:spacing w:val="-2"/>
              </w:rPr>
              <w:t xml:space="preserve">attend review meetings </w:t>
            </w:r>
            <w:r w:rsidRPr="003F72D5">
              <w:rPr>
                <w:rFonts w:ascii="Arial" w:hAnsi="Arial" w:cs="Arial"/>
              </w:rPr>
              <w:t xml:space="preserve">• </w:t>
            </w:r>
            <w:r w:rsidR="0067469A" w:rsidRPr="003F72D5">
              <w:rPr>
                <w:rFonts w:ascii="Arial" w:hAnsi="Arial" w:cs="Arial"/>
                <w:spacing w:val="-2"/>
              </w:rPr>
              <w:t xml:space="preserve">Pastoral </w:t>
            </w:r>
            <w:r w:rsidRPr="003F72D5">
              <w:rPr>
                <w:rFonts w:ascii="Arial" w:hAnsi="Arial" w:cs="Arial"/>
                <w:spacing w:val="-2"/>
              </w:rPr>
              <w:t xml:space="preserve">Support </w:t>
            </w:r>
            <w:r w:rsidRPr="003F72D5">
              <w:rPr>
                <w:rFonts w:ascii="Arial" w:hAnsi="Arial" w:cs="Arial"/>
                <w:spacing w:val="-6"/>
              </w:rPr>
              <w:t xml:space="preserve">Team gather specific information in primary schools • Ongoing liaison work between subject departments and primary schools • Individual </w:t>
            </w:r>
            <w:r w:rsidR="001A5921" w:rsidRPr="003F72D5">
              <w:rPr>
                <w:rFonts w:ascii="Arial" w:hAnsi="Arial" w:cs="Arial"/>
                <w:spacing w:val="-2"/>
              </w:rPr>
              <w:t xml:space="preserve">parental visits to BMCC </w:t>
            </w:r>
            <w:r w:rsidRPr="003F72D5">
              <w:rPr>
                <w:rFonts w:ascii="Arial" w:hAnsi="Arial" w:cs="Arial"/>
                <w:spacing w:val="-2"/>
              </w:rPr>
              <w:t xml:space="preserve">with potential student </w:t>
            </w:r>
            <w:r w:rsidRPr="003F72D5">
              <w:rPr>
                <w:rFonts w:ascii="Arial" w:hAnsi="Arial" w:cs="Arial"/>
              </w:rPr>
              <w:t xml:space="preserve">• </w:t>
            </w:r>
            <w:r w:rsidRPr="003F72D5">
              <w:rPr>
                <w:rFonts w:ascii="Arial" w:hAnsi="Arial" w:cs="Arial"/>
                <w:spacing w:val="-2"/>
              </w:rPr>
              <w:t xml:space="preserve">New Intake Evening </w:t>
            </w:r>
            <w:r w:rsidRPr="003F72D5">
              <w:rPr>
                <w:rFonts w:ascii="Arial" w:hAnsi="Arial" w:cs="Arial"/>
              </w:rPr>
              <w:t xml:space="preserve">• </w:t>
            </w:r>
            <w:r w:rsidRPr="003F72D5">
              <w:rPr>
                <w:rFonts w:ascii="Arial" w:hAnsi="Arial" w:cs="Arial"/>
                <w:spacing w:val="-2"/>
              </w:rPr>
              <w:t xml:space="preserve">Students Induction Day in the Y6 Summer Term </w:t>
            </w:r>
            <w:r w:rsidRPr="003F72D5">
              <w:rPr>
                <w:rFonts w:ascii="Arial" w:hAnsi="Arial" w:cs="Arial"/>
              </w:rPr>
              <w:t xml:space="preserve">• </w:t>
            </w:r>
            <w:r w:rsidRPr="003F72D5">
              <w:rPr>
                <w:rFonts w:ascii="Arial" w:hAnsi="Arial" w:cs="Arial"/>
                <w:spacing w:val="-2"/>
              </w:rPr>
              <w:t>SENC</w:t>
            </w:r>
            <w:r w:rsidR="00CE243E" w:rsidRPr="003F72D5">
              <w:rPr>
                <w:rFonts w:ascii="Arial" w:hAnsi="Arial" w:cs="Arial"/>
                <w:spacing w:val="-2"/>
              </w:rPr>
              <w:t>O</w:t>
            </w:r>
            <w:r w:rsidRPr="003F72D5">
              <w:rPr>
                <w:rFonts w:ascii="Arial" w:hAnsi="Arial" w:cs="Arial"/>
                <w:spacing w:val="-2"/>
              </w:rPr>
              <w:t xml:space="preserve"> and </w:t>
            </w:r>
            <w:r w:rsidR="00893299">
              <w:rPr>
                <w:rFonts w:ascii="Arial" w:hAnsi="Arial" w:cs="Arial"/>
                <w:spacing w:val="-2"/>
              </w:rPr>
              <w:t>Y7 Transition Lead</w:t>
            </w:r>
            <w:r w:rsidRPr="003F72D5">
              <w:rPr>
                <w:rFonts w:ascii="Arial" w:hAnsi="Arial" w:cs="Arial"/>
                <w:spacing w:val="-2"/>
              </w:rPr>
              <w:t xml:space="preserve"> meet to discuss issues and placements </w:t>
            </w:r>
            <w:r w:rsidRPr="003F72D5">
              <w:rPr>
                <w:rFonts w:ascii="Arial" w:hAnsi="Arial" w:cs="Arial"/>
              </w:rPr>
              <w:t xml:space="preserve">• </w:t>
            </w:r>
            <w:r w:rsidRPr="003F72D5">
              <w:rPr>
                <w:rFonts w:ascii="Arial" w:hAnsi="Arial" w:cs="Arial"/>
                <w:spacing w:val="-2"/>
              </w:rPr>
              <w:t xml:space="preserve">Open Evening </w:t>
            </w:r>
            <w:r w:rsidRPr="003F72D5">
              <w:rPr>
                <w:rFonts w:ascii="Arial" w:hAnsi="Arial" w:cs="Arial"/>
              </w:rPr>
              <w:t xml:space="preserve">• </w:t>
            </w:r>
            <w:r w:rsidRPr="003F72D5">
              <w:rPr>
                <w:rFonts w:ascii="Arial" w:hAnsi="Arial" w:cs="Arial"/>
                <w:spacing w:val="-2"/>
              </w:rPr>
              <w:t>Y</w:t>
            </w:r>
            <w:r w:rsidR="0067469A" w:rsidRPr="003F72D5">
              <w:rPr>
                <w:rFonts w:ascii="Arial" w:hAnsi="Arial" w:cs="Arial"/>
                <w:spacing w:val="-2"/>
              </w:rPr>
              <w:t xml:space="preserve">ear 6 Autism outreach visits </w:t>
            </w:r>
            <w:r w:rsidR="00893299">
              <w:rPr>
                <w:rFonts w:ascii="Arial" w:hAnsi="Arial" w:cs="Arial"/>
                <w:spacing w:val="-2"/>
              </w:rPr>
              <w:t>and pupil passports developed</w:t>
            </w:r>
            <w:r w:rsidRPr="003F72D5">
              <w:rPr>
                <w:rFonts w:ascii="Arial" w:hAnsi="Arial" w:cs="Arial"/>
                <w:spacing w:val="-2"/>
              </w:rPr>
              <w:t xml:space="preserve"> </w:t>
            </w:r>
            <w:r w:rsidRPr="003F72D5">
              <w:rPr>
                <w:rFonts w:ascii="Arial" w:hAnsi="Arial" w:cs="Arial"/>
              </w:rPr>
              <w:t xml:space="preserve">• </w:t>
            </w:r>
            <w:r w:rsidR="0067469A" w:rsidRPr="003F72D5">
              <w:rPr>
                <w:rFonts w:ascii="Arial" w:hAnsi="Arial" w:cs="Arial"/>
                <w:spacing w:val="-2"/>
              </w:rPr>
              <w:t>CAMH</w:t>
            </w:r>
            <w:r w:rsidR="00CE243E" w:rsidRPr="003F72D5">
              <w:rPr>
                <w:rFonts w:ascii="Arial" w:hAnsi="Arial" w:cs="Arial"/>
                <w:spacing w:val="-2"/>
              </w:rPr>
              <w:t>S</w:t>
            </w:r>
            <w:r w:rsidR="0067469A" w:rsidRPr="003F72D5">
              <w:rPr>
                <w:rFonts w:ascii="Arial" w:hAnsi="Arial" w:cs="Arial"/>
                <w:spacing w:val="-2"/>
              </w:rPr>
              <w:t>/EP</w:t>
            </w:r>
            <w:r w:rsidRPr="003F72D5">
              <w:rPr>
                <w:rFonts w:ascii="Arial" w:hAnsi="Arial" w:cs="Arial"/>
                <w:spacing w:val="-2"/>
              </w:rPr>
              <w:t xml:space="preserve"> </w:t>
            </w:r>
            <w:r w:rsidR="0067469A" w:rsidRPr="003F72D5">
              <w:rPr>
                <w:rFonts w:ascii="Arial" w:hAnsi="Arial" w:cs="Arial"/>
                <w:spacing w:val="-2"/>
              </w:rPr>
              <w:t>transition/Medical/Health planning service-medical care plan/Learning Support Service</w:t>
            </w:r>
            <w:r w:rsidRPr="003F72D5">
              <w:rPr>
                <w:rFonts w:ascii="Arial" w:hAnsi="Arial" w:cs="Arial"/>
                <w:spacing w:val="-2"/>
              </w:rPr>
              <w:t xml:space="preserve"> </w:t>
            </w:r>
            <w:r w:rsidRPr="003F72D5">
              <w:rPr>
                <w:rFonts w:ascii="Arial" w:hAnsi="Arial" w:cs="Arial"/>
              </w:rPr>
              <w:t xml:space="preserve">• </w:t>
            </w:r>
            <w:r w:rsidR="0067469A" w:rsidRPr="003F72D5">
              <w:rPr>
                <w:rFonts w:ascii="Arial" w:hAnsi="Arial" w:cs="Arial"/>
              </w:rPr>
              <w:t>School Health Advisor</w:t>
            </w:r>
            <w:r w:rsidRPr="003F72D5">
              <w:rPr>
                <w:rFonts w:ascii="Arial" w:hAnsi="Arial" w:cs="Arial"/>
                <w:spacing w:val="-2"/>
              </w:rPr>
              <w:t xml:space="preserve"> </w:t>
            </w:r>
            <w:r w:rsidRPr="003F72D5">
              <w:rPr>
                <w:rFonts w:ascii="Arial" w:hAnsi="Arial" w:cs="Arial"/>
              </w:rPr>
              <w:t xml:space="preserve">• </w:t>
            </w:r>
            <w:r w:rsidRPr="003F72D5">
              <w:rPr>
                <w:rFonts w:ascii="Arial" w:hAnsi="Arial" w:cs="Arial"/>
                <w:spacing w:val="-2"/>
              </w:rPr>
              <w:t xml:space="preserve">DATA Exchange </w:t>
            </w:r>
            <w:r w:rsidRPr="003F72D5">
              <w:rPr>
                <w:rFonts w:ascii="Arial" w:hAnsi="Arial" w:cs="Arial"/>
              </w:rPr>
              <w:t xml:space="preserve">• </w:t>
            </w:r>
            <w:r w:rsidRPr="003F72D5">
              <w:rPr>
                <w:rFonts w:ascii="Arial" w:hAnsi="Arial" w:cs="Arial"/>
                <w:spacing w:val="-2"/>
              </w:rPr>
              <w:t>Nurture Group ‘taster sessions’</w:t>
            </w:r>
            <w:r w:rsidR="00532282" w:rsidRPr="003F72D5">
              <w:rPr>
                <w:rFonts w:ascii="Arial" w:hAnsi="Arial" w:cs="Arial"/>
              </w:rPr>
              <w:t>• Summer School</w:t>
            </w:r>
            <w:r w:rsidR="00335A4F" w:rsidRPr="003F72D5">
              <w:rPr>
                <w:rFonts w:asciiTheme="minorHAnsi" w:hAnsiTheme="minorHAnsi" w:cstheme="minorHAnsi"/>
                <w:spacing w:val="-6"/>
              </w:rPr>
              <w:t>•</w:t>
            </w:r>
            <w:r w:rsidR="008932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893299" w:rsidRPr="00893299">
              <w:rPr>
                <w:rFonts w:ascii="Arial" w:hAnsi="Arial" w:cs="Arial"/>
                <w:spacing w:val="-6"/>
              </w:rPr>
              <w:t>RAMP plans created in collaboration with parents</w:t>
            </w:r>
            <w:r w:rsidR="00335A4F" w:rsidRPr="003F72D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335A4F" w:rsidRPr="003F72D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DB5F83" w:rsidRPr="003F72D5" w:rsidRDefault="00893299" w:rsidP="00C576E3">
            <w:pPr>
              <w:pStyle w:val="BasicParagraph"/>
              <w:spacing w:before="120" w:after="120" w:line="276" w:lineRule="auto"/>
              <w:jc w:val="both"/>
              <w:rPr>
                <w:rFonts w:ascii="Arial" w:hAnsi="Arial" w:cs="Arial"/>
                <w:spacing w:val="-2"/>
              </w:rPr>
            </w:pPr>
            <w:r w:rsidRPr="00893299">
              <w:rPr>
                <w:rFonts w:asciiTheme="minorHAnsi" w:hAnsiTheme="minorHAnsi" w:cstheme="minorHAnsi"/>
                <w:b/>
                <w:bCs/>
              </w:rPr>
              <w:t>KS4/ Post 16 -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335A4F" w:rsidRPr="003F72D5">
              <w:rPr>
                <w:rFonts w:asciiTheme="minorHAnsi" w:hAnsiTheme="minorHAnsi" w:cstheme="minorHAnsi"/>
                <w:bCs/>
              </w:rPr>
              <w:t>Exam/Special arrangements</w:t>
            </w:r>
            <w:r>
              <w:rPr>
                <w:rFonts w:asciiTheme="minorHAnsi" w:hAnsiTheme="minorHAnsi" w:cstheme="minorHAnsi"/>
                <w:bCs/>
              </w:rPr>
              <w:t xml:space="preserve"> - </w:t>
            </w:r>
            <w:r w:rsidR="00335A4F" w:rsidRPr="003F72D5">
              <w:rPr>
                <w:rFonts w:asciiTheme="minorHAnsi" w:hAnsiTheme="minorHAnsi" w:cstheme="minorHAnsi"/>
                <w:bCs/>
              </w:rPr>
              <w:t>Connexions advice</w:t>
            </w:r>
            <w:r>
              <w:rPr>
                <w:rFonts w:asciiTheme="minorHAnsi" w:hAnsiTheme="minorHAnsi" w:cstheme="minorHAnsi"/>
                <w:bCs/>
              </w:rPr>
              <w:t xml:space="preserve"> - Careers </w:t>
            </w:r>
            <w:r w:rsidR="00335A4F" w:rsidRPr="003F72D5">
              <w:rPr>
                <w:rFonts w:asciiTheme="minorHAnsi" w:hAnsiTheme="minorHAnsi" w:cstheme="minorHAnsi"/>
                <w:bCs/>
              </w:rPr>
              <w:t>support from Yr9 -11</w:t>
            </w:r>
            <w:r>
              <w:rPr>
                <w:rFonts w:asciiTheme="minorHAnsi" w:hAnsiTheme="minorHAnsi" w:cstheme="minorHAnsi"/>
                <w:bCs/>
              </w:rPr>
              <w:t xml:space="preserve"> -</w:t>
            </w:r>
            <w:r w:rsidR="00335A4F" w:rsidRPr="003F72D5">
              <w:rPr>
                <w:rFonts w:asciiTheme="minorHAnsi" w:hAnsiTheme="minorHAnsi" w:cstheme="minorHAnsi"/>
                <w:bCs/>
              </w:rPr>
              <w:t>Transitions planning to college/HE</w:t>
            </w:r>
            <w:r>
              <w:rPr>
                <w:rFonts w:asciiTheme="minorHAnsi" w:hAnsiTheme="minorHAnsi" w:cstheme="minorHAnsi"/>
                <w:bCs/>
              </w:rPr>
              <w:t>- Sixth form experience – Work experience – College visits – Mock interviews – travel training – life skills sessions</w:t>
            </w:r>
          </w:p>
        </w:tc>
      </w:tr>
      <w:tr w:rsidR="00DB5F83" w:rsidRPr="00E75AC8" w:rsidTr="004E4E4D">
        <w:trPr>
          <w:cantSplit/>
        </w:trPr>
        <w:tc>
          <w:tcPr>
            <w:tcW w:w="1452" w:type="dxa"/>
          </w:tcPr>
          <w:p w:rsidR="00DB5F83" w:rsidRPr="00E75AC8" w:rsidRDefault="00DB5F83" w:rsidP="003E66B6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E75AC8">
              <w:rPr>
                <w:rFonts w:cs="Arial"/>
                <w:b/>
                <w:bCs/>
              </w:rPr>
              <w:lastRenderedPageBreak/>
              <w:t>KS3</w:t>
            </w:r>
          </w:p>
        </w:tc>
        <w:tc>
          <w:tcPr>
            <w:tcW w:w="3678" w:type="dxa"/>
          </w:tcPr>
          <w:p w:rsidR="00F74AA6" w:rsidRPr="00A701AA" w:rsidRDefault="00F74AA6" w:rsidP="00F74AA6">
            <w:pPr>
              <w:pStyle w:val="BasicParagraph"/>
              <w:spacing w:before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E66B6" w:rsidRPr="00A701AA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>In-class support (Teaching Assistant or other)</w:t>
            </w:r>
            <w:r w:rsidR="00C16B74" w:rsidRPr="00A701A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3E66B6" w:rsidRPr="00A701AA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>Specialist teaching</w:t>
            </w:r>
            <w:r w:rsidR="00C16B74" w:rsidRPr="00A701A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3E66B6" w:rsidRPr="00A701AA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A701AA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>Additional Literacy/Numeracy teaching</w:t>
            </w:r>
          </w:p>
          <w:p w:rsidR="003E66B6" w:rsidRPr="00A701AA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A701A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Wave 2 strategy catch-up or adapted</w:t>
            </w: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 xml:space="preserve"> programmes</w:t>
            </w:r>
            <w:r w:rsidR="00C16B74" w:rsidRPr="00A701A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3E66B6" w:rsidRPr="00A701AA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>Wave 3 intervention assessment/ progress tracking</w:t>
            </w:r>
            <w:r w:rsidR="00C16B74" w:rsidRPr="00A701A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3E66B6" w:rsidRPr="00A701AA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>Annual review and reporting cycle</w:t>
            </w:r>
          </w:p>
          <w:p w:rsidR="003E66B6" w:rsidRPr="00A701AA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>Paired/buddy reading</w:t>
            </w:r>
            <w:r w:rsidR="00592045" w:rsidRPr="00A701AA">
              <w:rPr>
                <w:rFonts w:asciiTheme="minorHAnsi" w:hAnsiTheme="minorHAnsi" w:cstheme="minorHAnsi"/>
                <w:sz w:val="18"/>
                <w:szCs w:val="18"/>
              </w:rPr>
              <w:t xml:space="preserve"> – in c</w:t>
            </w:r>
            <w:r w:rsidR="00C16B74" w:rsidRPr="00A701AA">
              <w:rPr>
                <w:rFonts w:asciiTheme="minorHAnsi" w:hAnsiTheme="minorHAnsi" w:cstheme="minorHAnsi"/>
                <w:sz w:val="18"/>
                <w:szCs w:val="18"/>
              </w:rPr>
              <w:t>lass</w:t>
            </w:r>
            <w:r w:rsidR="00592045" w:rsidRPr="00A701AA">
              <w:rPr>
                <w:rFonts w:asciiTheme="minorHAnsi" w:hAnsiTheme="minorHAnsi" w:cstheme="minorHAnsi"/>
                <w:sz w:val="18"/>
                <w:szCs w:val="18"/>
              </w:rPr>
              <w:t xml:space="preserve"> support and</w:t>
            </w:r>
            <w:r w:rsidR="00C16B74" w:rsidRPr="00A701AA">
              <w:rPr>
                <w:rFonts w:asciiTheme="minorHAnsi" w:hAnsiTheme="minorHAnsi" w:cstheme="minorHAnsi"/>
                <w:sz w:val="18"/>
                <w:szCs w:val="18"/>
              </w:rPr>
              <w:t xml:space="preserve"> 1:1</w:t>
            </w:r>
            <w:r w:rsidR="00592045" w:rsidRPr="00A701A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16B74" w:rsidRPr="00A701AA">
              <w:rPr>
                <w:rFonts w:asciiTheme="minorHAnsi" w:hAnsiTheme="minorHAnsi" w:cstheme="minorHAnsi"/>
                <w:sz w:val="18"/>
                <w:szCs w:val="18"/>
              </w:rPr>
              <w:t>phonics</w:t>
            </w:r>
            <w:r w:rsidR="00893299">
              <w:rPr>
                <w:rFonts w:asciiTheme="minorHAnsi" w:hAnsiTheme="minorHAnsi" w:cstheme="minorHAnsi"/>
                <w:sz w:val="18"/>
                <w:szCs w:val="18"/>
              </w:rPr>
              <w:t xml:space="preserve"> and/ or reading skills</w:t>
            </w:r>
            <w:r w:rsidR="00592045" w:rsidRPr="00A701AA">
              <w:rPr>
                <w:rFonts w:asciiTheme="minorHAnsi" w:hAnsiTheme="minorHAnsi" w:cstheme="minorHAnsi"/>
                <w:sz w:val="18"/>
                <w:szCs w:val="18"/>
              </w:rPr>
              <w:t xml:space="preserve"> delivered</w:t>
            </w:r>
            <w:r w:rsidR="00C16B74" w:rsidRPr="00A701AA">
              <w:rPr>
                <w:rFonts w:asciiTheme="minorHAnsi" w:hAnsiTheme="minorHAnsi" w:cstheme="minorHAnsi"/>
                <w:sz w:val="18"/>
                <w:szCs w:val="18"/>
              </w:rPr>
              <w:t xml:space="preserve"> by 6</w:t>
            </w:r>
            <w:r w:rsidR="00C16B74" w:rsidRPr="00A701AA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th</w:t>
            </w:r>
            <w:r w:rsidR="00C16B74" w:rsidRPr="00A701A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93299">
              <w:rPr>
                <w:rFonts w:asciiTheme="minorHAnsi" w:hAnsiTheme="minorHAnsi" w:cstheme="minorHAnsi"/>
                <w:sz w:val="18"/>
                <w:szCs w:val="18"/>
              </w:rPr>
              <w:t xml:space="preserve">form </w:t>
            </w:r>
            <w:r w:rsidR="00C16B74" w:rsidRPr="00A701AA">
              <w:rPr>
                <w:rFonts w:asciiTheme="minorHAnsi" w:hAnsiTheme="minorHAnsi" w:cstheme="minorHAnsi"/>
                <w:sz w:val="18"/>
                <w:szCs w:val="18"/>
              </w:rPr>
              <w:t>TA volunteers.</w:t>
            </w:r>
          </w:p>
          <w:p w:rsidR="00C16B74" w:rsidRPr="00A701AA" w:rsidRDefault="00893299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Dynamo Maths</w:t>
            </w:r>
            <w:r w:rsidR="00827BEC" w:rsidRPr="00A701AA">
              <w:rPr>
                <w:rFonts w:asciiTheme="minorHAnsi" w:hAnsiTheme="minorHAnsi" w:cstheme="minorHAnsi"/>
                <w:sz w:val="18"/>
                <w:szCs w:val="18"/>
              </w:rPr>
              <w:t xml:space="preserve"> supported by TA staff and </w:t>
            </w:r>
            <w:r w:rsidR="00CE243E" w:rsidRPr="00A701AA">
              <w:rPr>
                <w:rFonts w:asciiTheme="minorHAnsi" w:hAnsiTheme="minorHAnsi" w:cstheme="minorHAnsi"/>
                <w:sz w:val="18"/>
                <w:szCs w:val="18"/>
              </w:rPr>
              <w:t>Sixth form</w:t>
            </w:r>
            <w:r w:rsidR="00827BEC" w:rsidRPr="00A701AA">
              <w:rPr>
                <w:rFonts w:asciiTheme="minorHAnsi" w:hAnsiTheme="minorHAnsi" w:cstheme="minorHAnsi"/>
                <w:sz w:val="18"/>
                <w:szCs w:val="18"/>
              </w:rPr>
              <w:t xml:space="preserve"> TA volunteers.</w:t>
            </w:r>
          </w:p>
          <w:p w:rsidR="003E66B6" w:rsidRPr="00A701AA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>Team teach/modelling</w:t>
            </w:r>
            <w:r w:rsidR="00827BEC" w:rsidRPr="00A701A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3E66B6" w:rsidRPr="00A701AA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>Student Information to staff</w:t>
            </w:r>
            <w:r w:rsidR="00827BEC" w:rsidRPr="00A701A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3E66B6" w:rsidRPr="00A701AA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A701AA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Clubs – </w:t>
            </w:r>
            <w:r w:rsidR="00827BEC" w:rsidRPr="00A701AA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Breakfast/</w:t>
            </w:r>
            <w:r w:rsidRPr="00A701AA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Homework L</w:t>
            </w:r>
            <w:r w:rsidR="00827BEC" w:rsidRPr="00A701AA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earning Resource Centre.</w:t>
            </w:r>
          </w:p>
          <w:p w:rsidR="003E66B6" w:rsidRPr="00A701AA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>ICT provision/specialist software</w:t>
            </w:r>
            <w:r w:rsidR="00827BEC" w:rsidRPr="00A701A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621F1D" w:rsidRPr="00A701AA" w:rsidRDefault="00A62DE4" w:rsidP="00621F1D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Guided writing support</w:t>
            </w:r>
          </w:p>
          <w:p w:rsidR="00621F1D" w:rsidRPr="00A701AA" w:rsidRDefault="00621F1D" w:rsidP="00621F1D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>Touch typing support.</w:t>
            </w:r>
          </w:p>
          <w:p w:rsidR="003E66B6" w:rsidRPr="00A701AA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>Exam concessions/special arrangements</w:t>
            </w:r>
            <w:r w:rsidR="00827BEC" w:rsidRPr="00A701A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DB5F83" w:rsidRPr="00A701AA" w:rsidRDefault="003E66B6" w:rsidP="004E042B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pacing w:val="-5"/>
                <w:sz w:val="18"/>
                <w:szCs w:val="18"/>
              </w:rPr>
            </w:pP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 xml:space="preserve">Exam </w:t>
            </w:r>
            <w:r w:rsidRPr="00A701AA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booster classes (internal &amp; external)</w:t>
            </w:r>
            <w:r w:rsidR="00827BEC" w:rsidRPr="00A701AA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.</w:t>
            </w:r>
          </w:p>
          <w:p w:rsidR="000A0D2A" w:rsidRPr="00A701AA" w:rsidRDefault="000A0D2A" w:rsidP="004E042B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A701AA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Foundation</w:t>
            </w: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 xml:space="preserve"> Le</w:t>
            </w:r>
            <w:r w:rsidR="00827BEC" w:rsidRPr="00A701AA">
              <w:rPr>
                <w:rFonts w:asciiTheme="minorHAnsi" w:hAnsiTheme="minorHAnsi" w:cstheme="minorHAnsi"/>
                <w:sz w:val="18"/>
                <w:szCs w:val="18"/>
              </w:rPr>
              <w:t>arning.</w:t>
            </w:r>
          </w:p>
          <w:p w:rsidR="00D1259B" w:rsidRPr="00A701AA" w:rsidRDefault="00827BEC" w:rsidP="006A191D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 xml:space="preserve">Monitoring/Assessment/Review </w:t>
            </w:r>
            <w:r w:rsidR="00F74AA6" w:rsidRPr="00A701AA">
              <w:rPr>
                <w:rFonts w:asciiTheme="minorHAnsi" w:hAnsiTheme="minorHAnsi" w:cstheme="minorHAnsi"/>
                <w:sz w:val="18"/>
                <w:szCs w:val="18"/>
              </w:rPr>
              <w:t xml:space="preserve">via </w:t>
            </w: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>Educational Psychology (</w:t>
            </w:r>
            <w:r w:rsidR="00D1259B" w:rsidRPr="00A701AA">
              <w:rPr>
                <w:rFonts w:asciiTheme="minorHAnsi" w:hAnsiTheme="minorHAnsi" w:cstheme="minorHAnsi"/>
                <w:sz w:val="18"/>
                <w:szCs w:val="18"/>
              </w:rPr>
              <w:t>K Krause</w:t>
            </w: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  <w:r w:rsidR="00D1259B" w:rsidRPr="00A701AA">
              <w:rPr>
                <w:rFonts w:asciiTheme="minorHAnsi" w:hAnsiTheme="minorHAnsi" w:cstheme="minorHAnsi"/>
                <w:sz w:val="18"/>
                <w:szCs w:val="18"/>
              </w:rPr>
              <w:t xml:space="preserve">and qualified </w:t>
            </w:r>
            <w:r w:rsidR="00CE243E" w:rsidRPr="00A701AA">
              <w:rPr>
                <w:rFonts w:asciiTheme="minorHAnsi" w:hAnsiTheme="minorHAnsi" w:cstheme="minorHAnsi"/>
                <w:sz w:val="18"/>
                <w:szCs w:val="18"/>
              </w:rPr>
              <w:t>specialist teacher.</w:t>
            </w:r>
          </w:p>
          <w:p w:rsidR="00D1259B" w:rsidRPr="00D1259B" w:rsidRDefault="00D1259B" w:rsidP="00D1259B"/>
          <w:p w:rsidR="00D1259B" w:rsidRPr="00D1259B" w:rsidRDefault="00D1259B" w:rsidP="00D1259B"/>
          <w:p w:rsidR="00D1259B" w:rsidRPr="00D1259B" w:rsidRDefault="00D1259B" w:rsidP="00D1259B"/>
          <w:p w:rsidR="00827BEC" w:rsidRPr="00D1259B" w:rsidRDefault="00D1259B" w:rsidP="00D1259B">
            <w:pPr>
              <w:tabs>
                <w:tab w:val="left" w:pos="1275"/>
              </w:tabs>
            </w:pPr>
            <w:r>
              <w:tab/>
            </w:r>
          </w:p>
        </w:tc>
        <w:tc>
          <w:tcPr>
            <w:tcW w:w="3468" w:type="dxa"/>
            <w:vMerge w:val="restart"/>
          </w:tcPr>
          <w:p w:rsidR="003E66B6" w:rsidRPr="004E4E4D" w:rsidRDefault="003E66B6" w:rsidP="00F74AA6">
            <w:pPr>
              <w:pStyle w:val="BasicParagraph"/>
              <w:spacing w:before="120" w:line="276" w:lineRule="auto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LOW INCIDENCE</w:t>
            </w:r>
          </w:p>
          <w:p w:rsidR="003E66B6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Access to Speech &amp; Language advice and/or programme</w:t>
            </w:r>
            <w:r w:rsidR="00827BEC" w:rsidRPr="004E4E4D">
              <w:rPr>
                <w:rFonts w:ascii="Arial" w:hAnsi="Arial" w:cs="Arial"/>
                <w:sz w:val="18"/>
                <w:szCs w:val="20"/>
              </w:rPr>
              <w:t>s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27BEC" w:rsidRPr="004E4E4D">
              <w:rPr>
                <w:rFonts w:ascii="Arial" w:hAnsi="Arial" w:cs="Arial"/>
                <w:sz w:val="18"/>
                <w:szCs w:val="20"/>
              </w:rPr>
              <w:t>as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appropriate</w:t>
            </w:r>
            <w:r w:rsidR="00532282" w:rsidRPr="004E4E4D">
              <w:rPr>
                <w:rFonts w:ascii="Arial" w:hAnsi="Arial" w:cs="Arial"/>
                <w:sz w:val="18"/>
                <w:szCs w:val="20"/>
              </w:rPr>
              <w:t>:</w:t>
            </w:r>
          </w:p>
          <w:p w:rsidR="00D63E2B" w:rsidRPr="004E4E4D" w:rsidRDefault="00D63E2B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Screening using progression tool</w:t>
            </w:r>
          </w:p>
          <w:p w:rsidR="00532282" w:rsidRPr="004E4E4D" w:rsidRDefault="00532282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 xml:space="preserve">Various SALT interventions e.g.    </w:t>
            </w:r>
          </w:p>
          <w:p w:rsidR="00532282" w:rsidRPr="004E4E4D" w:rsidRDefault="00532282" w:rsidP="00827BEC">
            <w:pPr>
              <w:pStyle w:val="BasicParagraph"/>
              <w:numPr>
                <w:ilvl w:val="0"/>
                <w:numId w:val="2"/>
              </w:numPr>
              <w:spacing w:line="276" w:lineRule="auto"/>
              <w:ind w:left="501" w:hanging="141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Vocabulary</w:t>
            </w:r>
            <w:r w:rsidR="00621F1D">
              <w:rPr>
                <w:rFonts w:ascii="Arial" w:hAnsi="Arial" w:cs="Arial"/>
                <w:sz w:val="18"/>
                <w:szCs w:val="20"/>
              </w:rPr>
              <w:t xml:space="preserve"> awareness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group </w:t>
            </w:r>
          </w:p>
          <w:p w:rsidR="00532282" w:rsidRDefault="00532282" w:rsidP="00827BEC">
            <w:pPr>
              <w:pStyle w:val="BasicParagraph"/>
              <w:numPr>
                <w:ilvl w:val="0"/>
                <w:numId w:val="2"/>
              </w:numPr>
              <w:spacing w:line="276" w:lineRule="auto"/>
              <w:ind w:left="501" w:hanging="141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Active Listening Group</w:t>
            </w:r>
          </w:p>
          <w:p w:rsidR="00621F1D" w:rsidRPr="004E4E4D" w:rsidRDefault="00621F1D" w:rsidP="00827BEC">
            <w:pPr>
              <w:pStyle w:val="BasicParagraph"/>
              <w:numPr>
                <w:ilvl w:val="0"/>
                <w:numId w:val="2"/>
              </w:numPr>
              <w:spacing w:line="276" w:lineRule="auto"/>
              <w:ind w:left="501" w:hanging="14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Lego Therapy</w:t>
            </w:r>
          </w:p>
          <w:p w:rsidR="00D63E2B" w:rsidRPr="00D63E2B" w:rsidRDefault="004E042B" w:rsidP="00D63E2B">
            <w:pPr>
              <w:pStyle w:val="BasicParagraph"/>
              <w:numPr>
                <w:ilvl w:val="0"/>
                <w:numId w:val="2"/>
              </w:numPr>
              <w:spacing w:line="276" w:lineRule="auto"/>
              <w:ind w:left="501" w:hanging="141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Social Skills Group</w:t>
            </w:r>
          </w:p>
          <w:p w:rsidR="004E042B" w:rsidRPr="004E4E4D" w:rsidRDefault="004E042B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SALT</w:t>
            </w:r>
            <w:r w:rsidR="00893299">
              <w:rPr>
                <w:rFonts w:ascii="Arial" w:hAnsi="Arial" w:cs="Arial"/>
                <w:sz w:val="18"/>
                <w:szCs w:val="20"/>
              </w:rPr>
              <w:t xml:space="preserve"> advice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(</w:t>
            </w:r>
            <w:r w:rsidR="00621F1D">
              <w:rPr>
                <w:rFonts w:ascii="Arial" w:hAnsi="Arial" w:cs="Arial"/>
                <w:sz w:val="18"/>
                <w:szCs w:val="20"/>
              </w:rPr>
              <w:t xml:space="preserve">K </w:t>
            </w:r>
            <w:proofErr w:type="spellStart"/>
            <w:r w:rsidR="00621F1D">
              <w:rPr>
                <w:rFonts w:ascii="Arial" w:hAnsi="Arial" w:cs="Arial"/>
                <w:sz w:val="18"/>
                <w:szCs w:val="20"/>
              </w:rPr>
              <w:t>Huckfield</w:t>
            </w:r>
            <w:proofErr w:type="spellEnd"/>
            <w:r w:rsidRPr="004E4E4D">
              <w:rPr>
                <w:rFonts w:ascii="Arial" w:hAnsi="Arial" w:cs="Arial"/>
                <w:sz w:val="18"/>
                <w:szCs w:val="20"/>
              </w:rPr>
              <w:t>)</w:t>
            </w:r>
          </w:p>
          <w:p w:rsidR="004E042B" w:rsidRPr="004E4E4D" w:rsidRDefault="004E042B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 xml:space="preserve">Autism Outreach Service </w:t>
            </w:r>
            <w:r w:rsidR="00621F1D">
              <w:rPr>
                <w:rFonts w:ascii="Arial" w:hAnsi="Arial" w:cs="Arial"/>
                <w:sz w:val="18"/>
                <w:szCs w:val="20"/>
              </w:rPr>
              <w:t xml:space="preserve">               </w:t>
            </w:r>
            <w:proofErr w:type="gramStart"/>
            <w:r w:rsidRPr="004E4E4D">
              <w:rPr>
                <w:rFonts w:ascii="Arial" w:hAnsi="Arial" w:cs="Arial"/>
                <w:sz w:val="18"/>
                <w:szCs w:val="20"/>
              </w:rPr>
              <w:t xml:space="preserve">   (</w:t>
            </w:r>
            <w:proofErr w:type="gramEnd"/>
            <w:r w:rsidR="00621F1D">
              <w:rPr>
                <w:rFonts w:ascii="Arial" w:hAnsi="Arial" w:cs="Arial"/>
                <w:sz w:val="18"/>
                <w:szCs w:val="20"/>
              </w:rPr>
              <w:t>I McAleese &amp; D Cox</w:t>
            </w:r>
            <w:r w:rsidRPr="004E4E4D">
              <w:rPr>
                <w:rFonts w:ascii="Arial" w:hAnsi="Arial" w:cs="Arial"/>
                <w:sz w:val="18"/>
                <w:szCs w:val="20"/>
              </w:rPr>
              <w:t>)</w:t>
            </w:r>
          </w:p>
          <w:p w:rsidR="00D63E2B" w:rsidRDefault="00827BEC" w:rsidP="00D63E2B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In-class support.</w:t>
            </w:r>
          </w:p>
          <w:p w:rsidR="00D63E2B" w:rsidRPr="00D63E2B" w:rsidRDefault="00D63E2B" w:rsidP="00D63E2B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Communication friendly classrooms</w:t>
            </w:r>
          </w:p>
          <w:p w:rsidR="003E66B6" w:rsidRPr="004E4E4D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Spec</w:t>
            </w:r>
            <w:r w:rsidR="00827BEC" w:rsidRPr="004E4E4D">
              <w:rPr>
                <w:rFonts w:ascii="Arial" w:hAnsi="Arial" w:cs="Arial"/>
                <w:sz w:val="18"/>
                <w:szCs w:val="20"/>
              </w:rPr>
              <w:t>ialist teaching.</w:t>
            </w:r>
          </w:p>
          <w:p w:rsidR="003E66B6" w:rsidRPr="004E4E4D" w:rsidRDefault="00827BEC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Visual timetable.</w:t>
            </w:r>
          </w:p>
          <w:p w:rsidR="003E66B6" w:rsidRPr="004E4E4D" w:rsidRDefault="00827BEC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Social stories.</w:t>
            </w:r>
          </w:p>
          <w:p w:rsidR="00827BEC" w:rsidRPr="004E4E4D" w:rsidRDefault="00827BEC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Comic strip conversations.</w:t>
            </w:r>
          </w:p>
          <w:p w:rsidR="003E66B6" w:rsidRPr="004E4E4D" w:rsidRDefault="00827BEC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Whole school INSET.</w:t>
            </w:r>
          </w:p>
          <w:p w:rsidR="003E66B6" w:rsidRPr="004E4E4D" w:rsidRDefault="00621F1D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Colourful semantics</w:t>
            </w:r>
            <w:r w:rsidR="00827BEC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Increased visual aids</w:t>
            </w:r>
            <w:r w:rsidR="00827BEC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Use of symbols / visuals</w:t>
            </w:r>
            <w:r w:rsidR="00827BEC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Structure school &amp; class routines</w:t>
            </w:r>
          </w:p>
          <w:p w:rsidR="00DB5F83" w:rsidRPr="004E4E4D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Environmental clues (</w:t>
            </w:r>
            <w:r w:rsidR="004E042B" w:rsidRPr="004E4E4D">
              <w:rPr>
                <w:rFonts w:ascii="Arial" w:hAnsi="Arial" w:cs="Arial"/>
                <w:sz w:val="18"/>
                <w:szCs w:val="20"/>
              </w:rPr>
              <w:t>e.g.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signs, location systems, picture / object exchange)</w:t>
            </w:r>
            <w:r w:rsidR="00827BEC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532282" w:rsidRPr="004E4E4D" w:rsidRDefault="00532282" w:rsidP="003E66B6">
            <w:pPr>
              <w:spacing w:line="276" w:lineRule="auto"/>
              <w:rPr>
                <w:rFonts w:cs="Arial"/>
                <w:sz w:val="18"/>
              </w:rPr>
            </w:pPr>
          </w:p>
        </w:tc>
        <w:tc>
          <w:tcPr>
            <w:tcW w:w="3781" w:type="dxa"/>
          </w:tcPr>
          <w:p w:rsidR="00F74AA6" w:rsidRPr="004E4E4D" w:rsidRDefault="00F74AA6" w:rsidP="00F74AA6">
            <w:pPr>
              <w:pStyle w:val="BasicParagraph"/>
              <w:spacing w:before="120" w:line="276" w:lineRule="auto"/>
              <w:rPr>
                <w:rFonts w:ascii="Arial" w:hAnsi="Arial" w:cs="Arial"/>
                <w:sz w:val="18"/>
                <w:szCs w:val="20"/>
              </w:rPr>
            </w:pPr>
          </w:p>
          <w:p w:rsidR="003E66B6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In-class support</w:t>
            </w:r>
            <w:r w:rsidR="004E042B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A701AA" w:rsidRDefault="00A701AA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Meet &amp; Greet</w:t>
            </w:r>
          </w:p>
          <w:p w:rsidR="00A701AA" w:rsidRPr="004E4E4D" w:rsidRDefault="00A701AA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Check in/Check out</w:t>
            </w:r>
          </w:p>
          <w:p w:rsidR="003E66B6" w:rsidRDefault="00D63E2B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Risk assessments</w:t>
            </w:r>
          </w:p>
          <w:p w:rsidR="00D63E2B" w:rsidRPr="004E4E4D" w:rsidRDefault="00D63E2B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Reducing Anxiety Management Plans</w:t>
            </w:r>
          </w:p>
          <w:p w:rsidR="003E66B6" w:rsidRPr="004E4E4D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College rewards</w:t>
            </w:r>
            <w:r w:rsidR="004E042B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Default="00592045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Learning Resource Centre (LRC)</w:t>
            </w:r>
            <w:r w:rsidR="004E042B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A701AA" w:rsidRPr="004E4E4D" w:rsidRDefault="00A701AA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Behaviour contracts</w:t>
            </w:r>
          </w:p>
          <w:p w:rsidR="003E66B6" w:rsidRPr="004E4E4D" w:rsidRDefault="00D63E2B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Student</w:t>
            </w:r>
            <w:r w:rsidR="003E66B6" w:rsidRPr="004E4E4D">
              <w:rPr>
                <w:rFonts w:ascii="Arial" w:hAnsi="Arial" w:cs="Arial"/>
                <w:sz w:val="18"/>
                <w:szCs w:val="20"/>
              </w:rPr>
              <w:t xml:space="preserve"> support plan</w:t>
            </w:r>
            <w:r>
              <w:rPr>
                <w:rFonts w:ascii="Arial" w:hAnsi="Arial" w:cs="Arial"/>
                <w:sz w:val="18"/>
                <w:szCs w:val="20"/>
              </w:rPr>
              <w:t>s</w:t>
            </w:r>
            <w:r w:rsidR="004E042B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Default="00D63E2B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Step</w:t>
            </w:r>
            <w:r w:rsidR="003E66B6" w:rsidRPr="004E4E4D">
              <w:rPr>
                <w:rFonts w:ascii="Arial" w:hAnsi="Arial" w:cs="Arial"/>
                <w:sz w:val="18"/>
                <w:szCs w:val="20"/>
              </w:rPr>
              <w:t>-out card</w:t>
            </w:r>
            <w:r w:rsidR="004E042B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D63E2B" w:rsidRDefault="00D63E2B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Modified Timetables and/or specialist support from AP Lead.</w:t>
            </w:r>
          </w:p>
          <w:p w:rsidR="00D63E2B" w:rsidRPr="004E4E4D" w:rsidRDefault="00D63E2B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Access to Aquinas support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( internal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AP)</w:t>
            </w:r>
          </w:p>
          <w:p w:rsidR="003E66B6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Tutor support</w:t>
            </w:r>
            <w:r w:rsidR="004E042B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D63E2B" w:rsidRPr="004E4E4D" w:rsidRDefault="00D63E2B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Safe spaces within departmental areas.</w:t>
            </w:r>
          </w:p>
          <w:p w:rsidR="003E66B6" w:rsidRPr="004E4E4D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School Counsellor/Therapist</w:t>
            </w:r>
            <w:r w:rsidR="004E042B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Student mentoring</w:t>
            </w:r>
            <w:r w:rsidR="00E87D86" w:rsidRPr="004E4E4D">
              <w:rPr>
                <w:rFonts w:ascii="Arial" w:hAnsi="Arial" w:cs="Arial"/>
                <w:sz w:val="18"/>
                <w:szCs w:val="20"/>
              </w:rPr>
              <w:t xml:space="preserve"> – Peer mentoring/buddying</w:t>
            </w:r>
            <w:r w:rsidR="004E042B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Default="003E66B6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 xml:space="preserve">Circle </w:t>
            </w:r>
            <w:r w:rsidR="00621F1D">
              <w:rPr>
                <w:rFonts w:ascii="Arial" w:hAnsi="Arial" w:cs="Arial"/>
                <w:sz w:val="18"/>
                <w:szCs w:val="20"/>
              </w:rPr>
              <w:t>of Friends</w:t>
            </w:r>
            <w:r w:rsidR="004E042B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A62DE4" w:rsidRDefault="00A62DE4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Holistic</w:t>
            </w:r>
            <w:r w:rsidR="00D63E2B">
              <w:rPr>
                <w:rFonts w:ascii="Arial" w:hAnsi="Arial" w:cs="Arial"/>
                <w:sz w:val="18"/>
                <w:szCs w:val="20"/>
              </w:rPr>
              <w:t xml:space="preserve"> and accredited</w:t>
            </w:r>
            <w:r>
              <w:rPr>
                <w:rFonts w:ascii="Arial" w:hAnsi="Arial" w:cs="Arial"/>
                <w:sz w:val="18"/>
                <w:szCs w:val="20"/>
              </w:rPr>
              <w:t xml:space="preserve"> extra-curricular activities – Independent living, Gardening, Cooking, Art therapy, Mindfulness sessions</w:t>
            </w:r>
            <w:r w:rsidR="00D63E2B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D63E2B" w:rsidRDefault="00D63E2B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AQA unit award scheme</w:t>
            </w:r>
          </w:p>
          <w:p w:rsidR="003E66B6" w:rsidRDefault="00621F1D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CBT</w:t>
            </w:r>
            <w:r w:rsidR="00D63E2B">
              <w:rPr>
                <w:rFonts w:ascii="Arial" w:hAnsi="Arial" w:cs="Arial"/>
                <w:sz w:val="18"/>
                <w:szCs w:val="20"/>
              </w:rPr>
              <w:t xml:space="preserve"> based</w:t>
            </w:r>
            <w:r>
              <w:rPr>
                <w:rFonts w:ascii="Arial" w:hAnsi="Arial" w:cs="Arial"/>
                <w:sz w:val="18"/>
                <w:szCs w:val="20"/>
              </w:rPr>
              <w:t xml:space="preserve"> programmes – Self-esteem, stress, anger, anxiety</w:t>
            </w:r>
          </w:p>
          <w:p w:rsidR="00D63E2B" w:rsidRPr="004E4E4D" w:rsidRDefault="00D63E2B" w:rsidP="00827BE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Early Help assessment</w:t>
            </w:r>
          </w:p>
          <w:p w:rsidR="00532282" w:rsidRDefault="00E87D86" w:rsidP="00621F1D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Triple P</w:t>
            </w:r>
            <w:r w:rsidR="003E66B6" w:rsidRPr="004E4E4D">
              <w:rPr>
                <w:rFonts w:ascii="Arial" w:hAnsi="Arial" w:cs="Arial"/>
                <w:sz w:val="18"/>
                <w:szCs w:val="20"/>
              </w:rPr>
              <w:t xml:space="preserve"> – direct school work &amp; parent/carer/family workers</w:t>
            </w:r>
            <w:r w:rsidR="004E042B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621F1D" w:rsidRDefault="00621F1D" w:rsidP="00621F1D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Krunch</w:t>
            </w:r>
            <w:proofErr w:type="spellEnd"/>
            <w:r w:rsidR="00D63E2B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:rsidR="00A62DE4" w:rsidRPr="00A62DE4" w:rsidRDefault="00A62DE4" w:rsidP="00A62DE4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Self-esteem group</w:t>
            </w:r>
            <w:r w:rsidR="00D63E2B">
              <w:rPr>
                <w:rFonts w:ascii="Arial" w:hAnsi="Arial" w:cs="Arial"/>
                <w:sz w:val="18"/>
                <w:szCs w:val="20"/>
              </w:rPr>
              <w:t>s – Shine/Strength</w:t>
            </w:r>
          </w:p>
          <w:p w:rsidR="00621F1D" w:rsidRDefault="00621F1D" w:rsidP="00621F1D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Braybrook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Short Stay alternative provision</w:t>
            </w:r>
          </w:p>
          <w:p w:rsidR="00D63E2B" w:rsidRDefault="00D63E2B" w:rsidP="00621F1D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Priory Park – Alternative provision</w:t>
            </w:r>
          </w:p>
          <w:p w:rsidR="00D63E2B" w:rsidRDefault="00D63E2B" w:rsidP="00621F1D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Innov4te – Short stay alternative provision</w:t>
            </w:r>
          </w:p>
          <w:p w:rsidR="00D63E2B" w:rsidRDefault="00D63E2B" w:rsidP="00621F1D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Impact – Alternative Provision</w:t>
            </w:r>
          </w:p>
          <w:p w:rsidR="00D63E2B" w:rsidRDefault="00D63E2B" w:rsidP="00621F1D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Cherry Tree and Albright Centre short stay alternative provision.</w:t>
            </w:r>
          </w:p>
          <w:p w:rsidR="00D63E2B" w:rsidRDefault="00D63E2B" w:rsidP="00621F1D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Dudley college 14-19 programme</w:t>
            </w:r>
          </w:p>
          <w:p w:rsidR="00D63E2B" w:rsidRPr="00621F1D" w:rsidRDefault="00D63E2B" w:rsidP="00621F1D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Inspire – short stay alternative provision</w:t>
            </w:r>
          </w:p>
          <w:p w:rsidR="004E042B" w:rsidRPr="004E4E4D" w:rsidRDefault="004E042B" w:rsidP="004E042B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 xml:space="preserve">College Health Advisor </w:t>
            </w:r>
            <w:r w:rsidR="00621F1D">
              <w:rPr>
                <w:rFonts w:ascii="Arial" w:hAnsi="Arial" w:cs="Arial"/>
                <w:sz w:val="18"/>
                <w:szCs w:val="20"/>
              </w:rPr>
              <w:t>(</w:t>
            </w:r>
            <w:r w:rsidR="00D63E2B">
              <w:rPr>
                <w:rFonts w:ascii="Arial" w:hAnsi="Arial" w:cs="Arial"/>
                <w:sz w:val="18"/>
                <w:szCs w:val="20"/>
              </w:rPr>
              <w:t>K Darby</w:t>
            </w:r>
            <w:r w:rsidRPr="004E4E4D">
              <w:rPr>
                <w:rFonts w:ascii="Arial" w:hAnsi="Arial" w:cs="Arial"/>
                <w:sz w:val="18"/>
                <w:szCs w:val="20"/>
              </w:rPr>
              <w:t>).</w:t>
            </w:r>
          </w:p>
          <w:p w:rsidR="004E042B" w:rsidRDefault="004E042B" w:rsidP="003E66B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lastRenderedPageBreak/>
              <w:t>CAMHS</w:t>
            </w:r>
            <w:r w:rsidR="00D63E2B">
              <w:rPr>
                <w:rFonts w:ascii="Arial" w:hAnsi="Arial" w:cs="Arial"/>
                <w:sz w:val="18"/>
                <w:szCs w:val="20"/>
              </w:rPr>
              <w:t xml:space="preserve"> requests for assessment</w:t>
            </w:r>
            <w:r w:rsidRPr="004E4E4D">
              <w:rPr>
                <w:rFonts w:ascii="Arial" w:hAnsi="Arial" w:cs="Arial"/>
                <w:sz w:val="18"/>
                <w:szCs w:val="20"/>
              </w:rPr>
              <w:t>: evidence gathering/</w:t>
            </w:r>
            <w:r w:rsidR="00044B55" w:rsidRPr="004E4E4D">
              <w:rPr>
                <w:rFonts w:ascii="Arial" w:hAnsi="Arial" w:cs="Arial"/>
                <w:sz w:val="18"/>
                <w:szCs w:val="20"/>
              </w:rPr>
              <w:t>liaison</w:t>
            </w:r>
            <w:r w:rsidRPr="004E4E4D">
              <w:rPr>
                <w:rFonts w:ascii="Arial" w:hAnsi="Arial" w:cs="Arial"/>
                <w:sz w:val="18"/>
                <w:szCs w:val="20"/>
              </w:rPr>
              <w:t>/consultation</w:t>
            </w:r>
            <w:r w:rsidR="00D63E2B">
              <w:rPr>
                <w:rFonts w:ascii="Arial" w:hAnsi="Arial" w:cs="Arial"/>
                <w:sz w:val="18"/>
                <w:szCs w:val="20"/>
              </w:rPr>
              <w:t xml:space="preserve"> with health professionals</w:t>
            </w:r>
            <w:r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A62DE4" w:rsidRDefault="00A62DE4" w:rsidP="003E66B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What centre</w:t>
            </w:r>
          </w:p>
          <w:p w:rsidR="00D63E2B" w:rsidRDefault="00D63E2B" w:rsidP="003E66B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Here4youth</w:t>
            </w:r>
          </w:p>
          <w:p w:rsidR="00D63E2B" w:rsidRDefault="00D63E2B" w:rsidP="003E66B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Reflections Team</w:t>
            </w:r>
          </w:p>
          <w:p w:rsidR="00A62DE4" w:rsidRDefault="00A62DE4" w:rsidP="003E66B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Kooth</w:t>
            </w:r>
            <w:proofErr w:type="spellEnd"/>
          </w:p>
          <w:p w:rsidR="00A62DE4" w:rsidRPr="004E4E4D" w:rsidRDefault="00A62DE4" w:rsidP="003E66B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Positive steps</w:t>
            </w:r>
          </w:p>
          <w:p w:rsidR="00DB5F83" w:rsidRPr="004E4E4D" w:rsidRDefault="00DB5F83" w:rsidP="00D1259B">
            <w:pPr>
              <w:pStyle w:val="BasicParagraph"/>
              <w:spacing w:line="276" w:lineRule="auto"/>
              <w:ind w:left="210"/>
              <w:rPr>
                <w:rFonts w:cs="Arial"/>
                <w:sz w:val="18"/>
              </w:rPr>
            </w:pPr>
          </w:p>
        </w:tc>
        <w:tc>
          <w:tcPr>
            <w:tcW w:w="3957" w:type="dxa"/>
            <w:vMerge w:val="restart"/>
          </w:tcPr>
          <w:p w:rsidR="003E66B6" w:rsidRPr="004E4E4D" w:rsidRDefault="003E66B6" w:rsidP="00A701AA">
            <w:pPr>
              <w:pStyle w:val="BasicParagraph"/>
              <w:spacing w:before="120" w:line="276" w:lineRule="auto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lastRenderedPageBreak/>
              <w:t>LOW INCIDENCE</w:t>
            </w:r>
          </w:p>
          <w:p w:rsidR="00A701AA" w:rsidRDefault="004E042B" w:rsidP="00A701AA">
            <w:pPr>
              <w:pStyle w:val="BasicParagraph"/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College</w:t>
            </w:r>
            <w:r w:rsidR="003E66B6" w:rsidRPr="004E4E4D">
              <w:rPr>
                <w:rFonts w:ascii="Arial" w:hAnsi="Arial" w:cs="Arial"/>
                <w:sz w:val="18"/>
                <w:szCs w:val="20"/>
              </w:rPr>
              <w:t xml:space="preserve"> offers an individual response to the wide range of needs from monitoring to full-time support through flexible deployment of resources and personnel. </w:t>
            </w:r>
          </w:p>
          <w:p w:rsidR="00A701AA" w:rsidRDefault="00A701AA" w:rsidP="00A701AA">
            <w:pPr>
              <w:pStyle w:val="BasicParagraph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A701AA" w:rsidRDefault="003E66B6" w:rsidP="00A701AA">
            <w:pPr>
              <w:pStyle w:val="BasicParagraph"/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 xml:space="preserve">Support may be short, medium or long term to enable access to an inclusive mainstream placement. Staff are aware of impairment implications and offer flexible teaching arrangements. </w:t>
            </w:r>
          </w:p>
          <w:p w:rsidR="00A701AA" w:rsidRDefault="00A701AA" w:rsidP="00A701AA">
            <w:pPr>
              <w:pStyle w:val="BasicParagraph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A701AA" w:rsidRDefault="003E66B6" w:rsidP="00A701AA">
            <w:pPr>
              <w:pStyle w:val="BasicParagraph"/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Specific physiotherapy</w:t>
            </w:r>
            <w:r w:rsidR="00E07319">
              <w:rPr>
                <w:rFonts w:ascii="Arial" w:hAnsi="Arial" w:cs="Arial"/>
                <w:sz w:val="18"/>
                <w:szCs w:val="20"/>
              </w:rPr>
              <w:t xml:space="preserve"> (F</w:t>
            </w:r>
            <w:r w:rsidR="00A701A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07319">
              <w:rPr>
                <w:rFonts w:ascii="Arial" w:hAnsi="Arial" w:cs="Arial"/>
                <w:sz w:val="18"/>
                <w:szCs w:val="20"/>
              </w:rPr>
              <w:t xml:space="preserve">Miles) 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or occupational therapy </w:t>
            </w:r>
            <w:r w:rsidR="00E07319">
              <w:rPr>
                <w:rFonts w:ascii="Arial" w:hAnsi="Arial" w:cs="Arial"/>
                <w:sz w:val="18"/>
                <w:szCs w:val="20"/>
              </w:rPr>
              <w:t xml:space="preserve">(L Steventon, E Tyler) 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programmes may be offered. </w:t>
            </w:r>
          </w:p>
          <w:p w:rsidR="00A701AA" w:rsidRDefault="00A701AA" w:rsidP="00A701AA">
            <w:pPr>
              <w:pStyle w:val="ListParagraph"/>
              <w:rPr>
                <w:rFonts w:cs="Arial"/>
                <w:sz w:val="18"/>
              </w:rPr>
            </w:pPr>
          </w:p>
          <w:p w:rsidR="00A701AA" w:rsidRDefault="00A701AA" w:rsidP="00A701AA">
            <w:pPr>
              <w:pStyle w:val="ListParagraph"/>
              <w:rPr>
                <w:rFonts w:cs="Arial"/>
                <w:sz w:val="18"/>
              </w:rPr>
            </w:pPr>
          </w:p>
          <w:p w:rsidR="00A701AA" w:rsidRPr="00A701AA" w:rsidRDefault="00A701AA" w:rsidP="00A701AA">
            <w:pPr>
              <w:pStyle w:val="BasicParagraph"/>
              <w:numPr>
                <w:ilvl w:val="0"/>
                <w:numId w:val="4"/>
              </w:numPr>
              <w:spacing w:line="240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7C2037">
              <w:rPr>
                <w:rFonts w:ascii="Arial" w:hAnsi="Arial" w:cs="Arial"/>
                <w:sz w:val="18"/>
                <w:szCs w:val="18"/>
              </w:rPr>
              <w:t>Exam concessions/special arrangements</w:t>
            </w:r>
            <w:r w:rsidRPr="00A701A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A701AA" w:rsidRDefault="00A701AA" w:rsidP="00A701AA">
            <w:pPr>
              <w:pStyle w:val="BasicParagraph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3E66B6" w:rsidRDefault="003E66B6" w:rsidP="00A701AA">
            <w:pPr>
              <w:pStyle w:val="BasicParagraph"/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Some in-class support may address health and safety or access issues.</w:t>
            </w:r>
          </w:p>
          <w:p w:rsidR="00A701AA" w:rsidRPr="004E4E4D" w:rsidRDefault="00A701AA" w:rsidP="00A701AA">
            <w:pPr>
              <w:pStyle w:val="BasicParagraph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4E042B" w:rsidRPr="004E4E4D" w:rsidRDefault="00532282" w:rsidP="00A701AA">
            <w:pPr>
              <w:pStyle w:val="BasicParagraph"/>
              <w:numPr>
                <w:ilvl w:val="0"/>
                <w:numId w:val="4"/>
              </w:num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 xml:space="preserve">“Speed </w:t>
            </w:r>
            <w:r w:rsidR="004E042B" w:rsidRPr="004E4E4D">
              <w:rPr>
                <w:rFonts w:ascii="Arial" w:hAnsi="Arial" w:cs="Arial"/>
                <w:sz w:val="18"/>
                <w:szCs w:val="20"/>
              </w:rPr>
              <w:t>Up” occupational therapy group.</w:t>
            </w:r>
          </w:p>
          <w:p w:rsidR="00DB5F83" w:rsidRPr="004E4E4D" w:rsidRDefault="00532282" w:rsidP="00A701AA">
            <w:pPr>
              <w:pStyle w:val="BasicParagraph"/>
              <w:numPr>
                <w:ilvl w:val="0"/>
                <w:numId w:val="4"/>
              </w:num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“Get Moving” physiotherapy group.</w:t>
            </w:r>
          </w:p>
          <w:p w:rsidR="004E042B" w:rsidRPr="004E4E4D" w:rsidRDefault="004E042B" w:rsidP="00A701AA">
            <w:pPr>
              <w:pStyle w:val="BasicParagraph"/>
              <w:numPr>
                <w:ilvl w:val="0"/>
                <w:numId w:val="4"/>
              </w:num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 xml:space="preserve">Wheelchair Basket Ball 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team.</w:t>
            </w:r>
          </w:p>
          <w:p w:rsidR="00F74AA6" w:rsidRPr="004E4E4D" w:rsidRDefault="00F74AA6" w:rsidP="00A701AA">
            <w:pPr>
              <w:pStyle w:val="BasicParagraph"/>
              <w:numPr>
                <w:ilvl w:val="0"/>
                <w:numId w:val="4"/>
              </w:num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Monitoring/Assessment/Review via:</w:t>
            </w:r>
          </w:p>
          <w:p w:rsidR="00F74AA6" w:rsidRPr="004E4E4D" w:rsidRDefault="00F74AA6" w:rsidP="00A701AA">
            <w:pPr>
              <w:pStyle w:val="BasicParagraph"/>
              <w:numPr>
                <w:ilvl w:val="0"/>
                <w:numId w:val="4"/>
              </w:num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Hearing Impairment Service (A Lumley).</w:t>
            </w:r>
          </w:p>
          <w:p w:rsidR="00F74AA6" w:rsidRPr="004E4E4D" w:rsidRDefault="00F74AA6" w:rsidP="00A701AA">
            <w:pPr>
              <w:pStyle w:val="Basic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Visual Impairment Service (J Lewis).</w:t>
            </w:r>
          </w:p>
          <w:p w:rsidR="00F74AA6" w:rsidRPr="004E4E4D" w:rsidRDefault="00F74AA6" w:rsidP="00A701AA">
            <w:pPr>
              <w:pStyle w:val="Basic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 xml:space="preserve">Physical Impairment Medical Inclusion Service (K Fisher) </w:t>
            </w:r>
          </w:p>
        </w:tc>
      </w:tr>
      <w:tr w:rsidR="00DB5F83" w:rsidRPr="00E75AC8" w:rsidTr="004E4E4D">
        <w:trPr>
          <w:cantSplit/>
        </w:trPr>
        <w:tc>
          <w:tcPr>
            <w:tcW w:w="1452" w:type="dxa"/>
          </w:tcPr>
          <w:p w:rsidR="00DB5F83" w:rsidRPr="00E75AC8" w:rsidRDefault="00DB5F83" w:rsidP="003E66B6">
            <w:pPr>
              <w:spacing w:before="120"/>
              <w:rPr>
                <w:rFonts w:cs="Arial"/>
                <w:b/>
                <w:bCs/>
              </w:rPr>
            </w:pPr>
            <w:r w:rsidRPr="004E4E4D">
              <w:rPr>
                <w:rFonts w:cs="Arial"/>
                <w:b/>
                <w:bCs/>
                <w:sz w:val="18"/>
              </w:rPr>
              <w:t>KS4</w:t>
            </w:r>
          </w:p>
        </w:tc>
        <w:tc>
          <w:tcPr>
            <w:tcW w:w="3678" w:type="dxa"/>
          </w:tcPr>
          <w:p w:rsidR="003E66B6" w:rsidRPr="004E4E4D" w:rsidRDefault="003E66B6" w:rsidP="003E66B6">
            <w:pPr>
              <w:pStyle w:val="BasicParagraph"/>
              <w:spacing w:before="120" w:line="276" w:lineRule="auto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As above plus: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Guided option choices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Modified curriculum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Alternative qualifications (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e.g.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entry-level GCSE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 xml:space="preserve"> or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Btec</w:t>
            </w:r>
            <w:r w:rsidRPr="004E4E4D">
              <w:rPr>
                <w:rFonts w:ascii="Arial" w:hAnsi="Arial" w:cs="Arial"/>
                <w:sz w:val="18"/>
                <w:szCs w:val="20"/>
              </w:rPr>
              <w:t>)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Special exam arrangements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.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:rsidR="007C2037" w:rsidRDefault="007C2037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AQA unit award scheme</w:t>
            </w:r>
          </w:p>
          <w:p w:rsidR="003E66B6" w:rsidRPr="004E4E4D" w:rsidRDefault="00CE243E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Study skills</w:t>
            </w:r>
            <w:r w:rsidR="003E66B6" w:rsidRPr="004E4E4D">
              <w:rPr>
                <w:rFonts w:ascii="Arial" w:hAnsi="Arial" w:cs="Arial"/>
                <w:sz w:val="18"/>
                <w:szCs w:val="20"/>
              </w:rPr>
              <w:t xml:space="preserve"> classes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Supplementary coursework sessions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DB5F83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cs="Arial"/>
                <w:spacing w:val="-6"/>
                <w:w w:val="95"/>
                <w:sz w:val="18"/>
                <w:lang w:val="en-US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Curriculum coursework teaching group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3468" w:type="dxa"/>
            <w:vMerge/>
          </w:tcPr>
          <w:p w:rsidR="00DB5F83" w:rsidRPr="004E4E4D" w:rsidRDefault="00DB5F83" w:rsidP="003E66B6">
            <w:pPr>
              <w:spacing w:line="276" w:lineRule="auto"/>
              <w:rPr>
                <w:rFonts w:cs="Arial"/>
                <w:sz w:val="18"/>
              </w:rPr>
            </w:pPr>
          </w:p>
        </w:tc>
        <w:tc>
          <w:tcPr>
            <w:tcW w:w="3781" w:type="dxa"/>
          </w:tcPr>
          <w:p w:rsidR="003E66B6" w:rsidRPr="004E4E4D" w:rsidRDefault="003E66B6" w:rsidP="003E66B6">
            <w:pPr>
              <w:pStyle w:val="BasicParagraph"/>
              <w:spacing w:before="120" w:line="276" w:lineRule="auto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As above plus: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Guided options choices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Reduced curriculum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Vocational courses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Work/college involvement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Social skills group training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Mentoring (year 11)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DB5F83" w:rsidRPr="004E4E4D" w:rsidRDefault="00DB5F83" w:rsidP="003E66B6">
            <w:pPr>
              <w:shd w:val="clear" w:color="auto" w:fill="FFFFFF"/>
              <w:spacing w:line="276" w:lineRule="auto"/>
              <w:ind w:right="1997"/>
              <w:rPr>
                <w:rFonts w:cs="Arial"/>
                <w:sz w:val="18"/>
              </w:rPr>
            </w:pPr>
          </w:p>
          <w:p w:rsidR="00DB5F83" w:rsidRPr="004E4E4D" w:rsidRDefault="00DB5F83" w:rsidP="003E66B6">
            <w:pPr>
              <w:spacing w:line="276" w:lineRule="auto"/>
              <w:rPr>
                <w:rFonts w:cs="Arial"/>
                <w:sz w:val="18"/>
              </w:rPr>
            </w:pPr>
          </w:p>
        </w:tc>
        <w:tc>
          <w:tcPr>
            <w:tcW w:w="3957" w:type="dxa"/>
            <w:vMerge/>
          </w:tcPr>
          <w:p w:rsidR="00DB5F83" w:rsidRPr="004E4E4D" w:rsidRDefault="00DB5F83" w:rsidP="003E66B6">
            <w:pPr>
              <w:spacing w:line="276" w:lineRule="auto"/>
              <w:rPr>
                <w:rFonts w:cs="Arial"/>
                <w:sz w:val="18"/>
              </w:rPr>
            </w:pPr>
          </w:p>
        </w:tc>
      </w:tr>
      <w:tr w:rsidR="00DB5F83" w:rsidRPr="00E75AC8" w:rsidTr="004E4E4D">
        <w:trPr>
          <w:trHeight w:val="6197"/>
        </w:trPr>
        <w:tc>
          <w:tcPr>
            <w:tcW w:w="1452" w:type="dxa"/>
          </w:tcPr>
          <w:p w:rsidR="00DB5F83" w:rsidRPr="00E75AC8" w:rsidRDefault="00DB5F83" w:rsidP="003E66B6">
            <w:pPr>
              <w:spacing w:before="120"/>
              <w:rPr>
                <w:rFonts w:cs="Arial"/>
                <w:b/>
                <w:bCs/>
              </w:rPr>
            </w:pPr>
            <w:r w:rsidRPr="004E4E4D">
              <w:rPr>
                <w:rFonts w:cs="Arial"/>
                <w:b/>
                <w:bCs/>
                <w:sz w:val="18"/>
              </w:rPr>
              <w:lastRenderedPageBreak/>
              <w:t>Access</w:t>
            </w:r>
            <w:r w:rsidR="003E66B6" w:rsidRPr="004E4E4D">
              <w:rPr>
                <w:rFonts w:cs="Arial"/>
                <w:b/>
                <w:bCs/>
                <w:sz w:val="18"/>
              </w:rPr>
              <w:t xml:space="preserve"> </w:t>
            </w:r>
            <w:r w:rsidRPr="004E4E4D">
              <w:rPr>
                <w:rFonts w:cs="Arial"/>
                <w:b/>
                <w:bCs/>
                <w:sz w:val="18"/>
              </w:rPr>
              <w:t>Strategies</w:t>
            </w:r>
          </w:p>
        </w:tc>
        <w:tc>
          <w:tcPr>
            <w:tcW w:w="3678" w:type="dxa"/>
          </w:tcPr>
          <w:p w:rsidR="00F74AA6" w:rsidRPr="004E4E4D" w:rsidRDefault="00F74AA6" w:rsidP="00F74AA6">
            <w:pPr>
              <w:pStyle w:val="BasicParagraph"/>
              <w:spacing w:before="120" w:line="276" w:lineRule="auto"/>
              <w:rPr>
                <w:rFonts w:ascii="Arial" w:hAnsi="Arial" w:cs="Arial"/>
                <w:sz w:val="18"/>
                <w:szCs w:val="20"/>
              </w:rPr>
            </w:pPr>
          </w:p>
          <w:p w:rsidR="003E66B6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Dyslexia-friendly initiative</w:t>
            </w:r>
            <w:r w:rsidR="00F74AA6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A62DE4" w:rsidRDefault="00A62DE4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Overlays</w:t>
            </w:r>
          </w:p>
          <w:p w:rsidR="00A62DE4" w:rsidRPr="00A62DE4" w:rsidRDefault="00A62DE4" w:rsidP="00A62DE4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Reading rulers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M</w:t>
            </w:r>
            <w:r w:rsidR="00CE243E">
              <w:rPr>
                <w:rFonts w:ascii="Arial" w:hAnsi="Arial" w:cs="Arial"/>
                <w:sz w:val="18"/>
                <w:szCs w:val="20"/>
              </w:rPr>
              <w:t>etacognitive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CE243E">
              <w:rPr>
                <w:rFonts w:ascii="Arial" w:hAnsi="Arial" w:cs="Arial"/>
                <w:sz w:val="18"/>
                <w:szCs w:val="20"/>
              </w:rPr>
              <w:t>skills</w:t>
            </w:r>
            <w:r w:rsidR="0000054C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Writing frames/key word banks</w:t>
            </w:r>
            <w:r w:rsidR="0000054C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Student information to staff</w:t>
            </w:r>
            <w:r w:rsidR="0000054C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00054C" w:rsidRPr="004E4E4D" w:rsidRDefault="003E66B6" w:rsidP="0000054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Home/school link</w:t>
            </w:r>
            <w:r w:rsidR="0000054C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00054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Ability sets/small groups</w:t>
            </w:r>
            <w:r w:rsidR="0000054C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Differentiated teaching &amp; planning in all curriculum subjects</w:t>
            </w:r>
            <w:r w:rsidR="0000054C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School marking policy</w:t>
            </w:r>
            <w:r w:rsidR="0000054C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00054C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School homework policy</w:t>
            </w:r>
            <w:r w:rsidR="003E66B6" w:rsidRPr="004E4E4D">
              <w:rPr>
                <w:rFonts w:ascii="Arial" w:hAnsi="Arial" w:cs="Arial"/>
                <w:sz w:val="18"/>
                <w:szCs w:val="20"/>
              </w:rPr>
              <w:t>/diaries &amp; planners</w:t>
            </w:r>
            <w:r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Modified curriculum/advice from specialists</w:t>
            </w:r>
            <w:r w:rsidR="0000054C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KS4 option choices/KS4 curriculum pathways</w:t>
            </w:r>
            <w:r w:rsidR="0000054C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College/work experience</w:t>
            </w:r>
            <w:r w:rsidR="0000054C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Special exam arrangements</w:t>
            </w:r>
            <w:r w:rsidR="0000054C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00054C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Learning</w:t>
            </w:r>
            <w:r w:rsidR="003E66B6" w:rsidRPr="004E4E4D">
              <w:rPr>
                <w:rFonts w:ascii="Arial" w:hAnsi="Arial" w:cs="Arial"/>
                <w:sz w:val="18"/>
                <w:szCs w:val="20"/>
              </w:rPr>
              <w:t xml:space="preserve"> support centre </w:t>
            </w:r>
            <w:r w:rsidR="00532282" w:rsidRPr="004E4E4D">
              <w:rPr>
                <w:rFonts w:ascii="Arial" w:hAnsi="Arial" w:cs="Arial"/>
                <w:sz w:val="18"/>
                <w:szCs w:val="20"/>
              </w:rPr>
              <w:t>(LRC)</w:t>
            </w:r>
            <w:r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532282" w:rsidRDefault="00532282" w:rsidP="0000054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 xml:space="preserve">Various software packages, </w:t>
            </w:r>
            <w:r w:rsidR="0000054C" w:rsidRPr="004E4E4D">
              <w:rPr>
                <w:rFonts w:ascii="Arial" w:hAnsi="Arial" w:cs="Arial"/>
                <w:sz w:val="18"/>
                <w:szCs w:val="20"/>
              </w:rPr>
              <w:t>e.g.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CE243E">
              <w:rPr>
                <w:rFonts w:ascii="Arial" w:hAnsi="Arial" w:cs="Arial"/>
                <w:sz w:val="18"/>
                <w:szCs w:val="20"/>
              </w:rPr>
              <w:t>Lexia</w:t>
            </w:r>
          </w:p>
          <w:p w:rsidR="00A701AA" w:rsidRDefault="00A701AA" w:rsidP="0000054C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Homework club</w:t>
            </w:r>
          </w:p>
          <w:p w:rsidR="007C2037" w:rsidRPr="004E4E4D" w:rsidRDefault="007C2037" w:rsidP="007C2037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Whole staff training</w:t>
            </w:r>
          </w:p>
          <w:p w:rsidR="007C2037" w:rsidRPr="004E4E4D" w:rsidRDefault="007C2037" w:rsidP="007C2037">
            <w:pPr>
              <w:pStyle w:val="BasicParagraph"/>
              <w:spacing w:line="276" w:lineRule="auto"/>
              <w:ind w:left="21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68" w:type="dxa"/>
          </w:tcPr>
          <w:p w:rsidR="00F74AA6" w:rsidRPr="004E4E4D" w:rsidRDefault="00F74AA6" w:rsidP="00F74AA6">
            <w:pPr>
              <w:pStyle w:val="BasicParagraph"/>
              <w:spacing w:before="120" w:line="276" w:lineRule="auto"/>
              <w:rPr>
                <w:rFonts w:ascii="Arial" w:hAnsi="Arial" w:cs="Arial"/>
                <w:sz w:val="18"/>
                <w:szCs w:val="20"/>
              </w:rPr>
            </w:pP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Autism-friendly initi</w:t>
            </w:r>
            <w:r w:rsidR="00735D2A" w:rsidRPr="004E4E4D">
              <w:rPr>
                <w:rFonts w:ascii="Arial" w:hAnsi="Arial" w:cs="Arial"/>
                <w:sz w:val="18"/>
                <w:szCs w:val="20"/>
              </w:rPr>
              <w:t xml:space="preserve">ative – partnership with Autism </w:t>
            </w:r>
            <w:r w:rsidR="0000054C" w:rsidRPr="004E4E4D">
              <w:rPr>
                <w:rFonts w:ascii="Arial" w:hAnsi="Arial" w:cs="Arial"/>
                <w:sz w:val="18"/>
                <w:szCs w:val="20"/>
              </w:rPr>
              <w:t>O</w:t>
            </w:r>
            <w:r w:rsidR="00735D2A" w:rsidRPr="004E4E4D">
              <w:rPr>
                <w:rFonts w:ascii="Arial" w:hAnsi="Arial" w:cs="Arial"/>
                <w:sz w:val="18"/>
                <w:szCs w:val="20"/>
              </w:rPr>
              <w:t>utreach Service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Positive language environment</w:t>
            </w:r>
          </w:p>
          <w:p w:rsidR="0000054C" w:rsidRPr="004E4E4D" w:rsidRDefault="0000054C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 xml:space="preserve">Speech &amp; Language </w:t>
            </w:r>
            <w:r w:rsidR="00A701AA">
              <w:rPr>
                <w:rFonts w:ascii="Arial" w:hAnsi="Arial" w:cs="Arial"/>
                <w:sz w:val="18"/>
                <w:szCs w:val="20"/>
              </w:rPr>
              <w:t>Progressive tools</w:t>
            </w:r>
            <w:r w:rsidR="00532282" w:rsidRPr="004E4E4D">
              <w:rPr>
                <w:rFonts w:ascii="Arial" w:hAnsi="Arial" w:cs="Arial"/>
                <w:sz w:val="18"/>
                <w:szCs w:val="20"/>
              </w:rPr>
              <w:t>, relating to both teachers’ and students’ awareness of language &amp; communication</w:t>
            </w:r>
            <w:r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C235E3" w:rsidRPr="004E4E4D" w:rsidRDefault="0000054C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T</w:t>
            </w:r>
            <w:r w:rsidR="00532282" w:rsidRPr="004E4E4D">
              <w:rPr>
                <w:rFonts w:ascii="Arial" w:hAnsi="Arial" w:cs="Arial"/>
                <w:sz w:val="18"/>
                <w:szCs w:val="20"/>
              </w:rPr>
              <w:t>eachers’ use of language; increased opportuni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ties for discussion in lessons.</w:t>
            </w:r>
          </w:p>
          <w:p w:rsidR="00532282" w:rsidRPr="004E4E4D" w:rsidRDefault="00C235E3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</w:t>
            </w:r>
            <w:r w:rsidR="00532282" w:rsidRPr="004E4E4D">
              <w:rPr>
                <w:rFonts w:ascii="Arial" w:hAnsi="Arial" w:cs="Arial"/>
                <w:sz w:val="18"/>
                <w:szCs w:val="20"/>
              </w:rPr>
              <w:t xml:space="preserve">upport for vocabulary learning, with awareness that behaviour and language difficulties are often inter-connected. 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Student information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Peer mentoring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Differentiation in all subjects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Technical communication aids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ICT software (</w:t>
            </w:r>
            <w:r w:rsidR="007C2037">
              <w:rPr>
                <w:rFonts w:ascii="Arial" w:hAnsi="Arial" w:cs="Arial"/>
                <w:sz w:val="18"/>
                <w:szCs w:val="20"/>
              </w:rPr>
              <w:t xml:space="preserve">e.g. </w:t>
            </w:r>
            <w:proofErr w:type="spellStart"/>
            <w:r w:rsidR="007C2037">
              <w:rPr>
                <w:rFonts w:ascii="Arial" w:hAnsi="Arial" w:cs="Arial"/>
                <w:sz w:val="18"/>
                <w:szCs w:val="20"/>
              </w:rPr>
              <w:t>Docsplus</w:t>
            </w:r>
            <w:proofErr w:type="spellEnd"/>
            <w:r w:rsidRPr="004E4E4D">
              <w:rPr>
                <w:rFonts w:ascii="Arial" w:hAnsi="Arial" w:cs="Arial"/>
                <w:sz w:val="18"/>
                <w:szCs w:val="20"/>
              </w:rPr>
              <w:t>)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7C2037" w:rsidRPr="004E4E4D" w:rsidRDefault="007C2037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Recording devices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Thinking skills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DB5F83" w:rsidRDefault="00C235E3" w:rsidP="003E66B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 xml:space="preserve">SALT </w:t>
            </w:r>
            <w:r w:rsidR="003E66B6" w:rsidRPr="004E4E4D">
              <w:rPr>
                <w:rFonts w:ascii="Arial" w:hAnsi="Arial" w:cs="Arial"/>
                <w:sz w:val="18"/>
                <w:szCs w:val="20"/>
              </w:rPr>
              <w:t>Communication skills group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, </w:t>
            </w:r>
            <w:proofErr w:type="spellStart"/>
            <w:r w:rsidRPr="004E4E4D">
              <w:rPr>
                <w:rFonts w:ascii="Arial" w:hAnsi="Arial" w:cs="Arial"/>
                <w:sz w:val="18"/>
                <w:szCs w:val="20"/>
              </w:rPr>
              <w:t>Talkabout</w:t>
            </w:r>
            <w:proofErr w:type="spellEnd"/>
            <w:r w:rsidRPr="004E4E4D">
              <w:rPr>
                <w:rFonts w:ascii="Arial" w:hAnsi="Arial" w:cs="Arial"/>
                <w:sz w:val="18"/>
                <w:szCs w:val="20"/>
              </w:rPr>
              <w:t xml:space="preserve"> for Teenagers.</w:t>
            </w:r>
          </w:p>
          <w:p w:rsidR="00A62DE4" w:rsidRDefault="00A62DE4" w:rsidP="00A62DE4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OLM (Oral Language Modifier)</w:t>
            </w:r>
          </w:p>
          <w:p w:rsidR="007C2037" w:rsidRPr="004E4E4D" w:rsidRDefault="007C2037" w:rsidP="007C2037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Whole staff training</w:t>
            </w:r>
          </w:p>
          <w:p w:rsidR="007C2037" w:rsidRPr="004E4E4D" w:rsidRDefault="007C2037" w:rsidP="007C2037">
            <w:pPr>
              <w:pStyle w:val="BasicParagraph"/>
              <w:spacing w:line="276" w:lineRule="auto"/>
              <w:ind w:left="210"/>
              <w:rPr>
                <w:rFonts w:ascii="Arial" w:hAnsi="Arial" w:cs="Arial"/>
                <w:sz w:val="18"/>
                <w:szCs w:val="20"/>
              </w:rPr>
            </w:pPr>
          </w:p>
          <w:p w:rsidR="00A62DE4" w:rsidRPr="004E4E4D" w:rsidRDefault="00A62DE4" w:rsidP="00A62DE4">
            <w:pPr>
              <w:pStyle w:val="BasicParagraph"/>
              <w:spacing w:line="276" w:lineRule="auto"/>
              <w:ind w:left="21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81" w:type="dxa"/>
          </w:tcPr>
          <w:p w:rsidR="00F74AA6" w:rsidRPr="004E4E4D" w:rsidRDefault="00F74AA6" w:rsidP="00F74AA6">
            <w:pPr>
              <w:pStyle w:val="BasicParagraph"/>
              <w:spacing w:before="120" w:line="276" w:lineRule="auto"/>
              <w:rPr>
                <w:rFonts w:ascii="Arial" w:hAnsi="Arial" w:cs="Arial"/>
                <w:sz w:val="18"/>
                <w:szCs w:val="20"/>
              </w:rPr>
            </w:pP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Community &amp; tra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nsition.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Support mentor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Peer mentor &amp; individual mentoring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Guidance &amp; welfare systems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Whole school behaviour p</w:t>
            </w:r>
            <w:r w:rsidR="00C576E3">
              <w:rPr>
                <w:rFonts w:ascii="Arial" w:hAnsi="Arial" w:cs="Arial"/>
                <w:sz w:val="18"/>
                <w:szCs w:val="20"/>
              </w:rPr>
              <w:t>olicy with reasonable adjustments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C235E3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Whole school class rules.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School reward policy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School sanction policy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Managed transfer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C576E3" w:rsidRDefault="00C576E3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Celebration assemblies</w:t>
            </w:r>
          </w:p>
          <w:p w:rsidR="007C2037" w:rsidRDefault="007C2037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Internal Alternative provision</w:t>
            </w:r>
          </w:p>
          <w:p w:rsidR="007C2037" w:rsidRDefault="007C2037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Specialist AP lead </w:t>
            </w:r>
          </w:p>
          <w:p w:rsidR="007C2037" w:rsidRPr="004E4E4D" w:rsidRDefault="007C2037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Whole staff training</w:t>
            </w:r>
          </w:p>
          <w:p w:rsidR="00DB5F83" w:rsidRPr="004E4E4D" w:rsidRDefault="00DB5F83" w:rsidP="00C576E3">
            <w:pPr>
              <w:pStyle w:val="BasicParagraph"/>
              <w:spacing w:line="276" w:lineRule="auto"/>
              <w:ind w:left="210"/>
              <w:rPr>
                <w:rFonts w:cs="Arial"/>
                <w:sz w:val="18"/>
              </w:rPr>
            </w:pPr>
          </w:p>
        </w:tc>
        <w:tc>
          <w:tcPr>
            <w:tcW w:w="3957" w:type="dxa"/>
          </w:tcPr>
          <w:p w:rsidR="00F74AA6" w:rsidRPr="004E4E4D" w:rsidRDefault="00F74AA6" w:rsidP="00F74AA6">
            <w:pPr>
              <w:pStyle w:val="BasicParagraph"/>
              <w:spacing w:before="120" w:line="276" w:lineRule="auto"/>
              <w:rPr>
                <w:rFonts w:ascii="Arial" w:hAnsi="Arial" w:cs="Arial"/>
                <w:sz w:val="18"/>
                <w:szCs w:val="20"/>
              </w:rPr>
            </w:pP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Accessible toilets</w:t>
            </w:r>
            <w:r w:rsidR="00532282" w:rsidRPr="004E4E4D">
              <w:rPr>
                <w:rFonts w:ascii="Arial" w:hAnsi="Arial" w:cs="Arial"/>
                <w:sz w:val="18"/>
                <w:szCs w:val="20"/>
              </w:rPr>
              <w:t>/care room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Medical / physiotherapy/OT room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Medical support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Brain gym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Transport (home-school)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Mobility (on-site)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C235E3" w:rsidRPr="004E4E4D" w:rsidRDefault="00A62DE4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Break and </w:t>
            </w:r>
            <w:r w:rsidR="00735D2A" w:rsidRPr="004E4E4D">
              <w:rPr>
                <w:rFonts w:ascii="Arial" w:hAnsi="Arial" w:cs="Arial"/>
                <w:sz w:val="18"/>
                <w:szCs w:val="20"/>
              </w:rPr>
              <w:t xml:space="preserve">Lunchtime </w:t>
            </w:r>
            <w:r>
              <w:rPr>
                <w:rFonts w:ascii="Arial" w:hAnsi="Arial" w:cs="Arial"/>
                <w:sz w:val="18"/>
                <w:szCs w:val="20"/>
              </w:rPr>
              <w:t>supervision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Lift/ramps/handrails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Signage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Deaf-friendly initiative</w:t>
            </w:r>
            <w:r w:rsidR="00AA0836" w:rsidRPr="004E4E4D">
              <w:rPr>
                <w:rFonts w:ascii="Arial" w:hAnsi="Arial" w:cs="Arial"/>
                <w:sz w:val="18"/>
                <w:szCs w:val="20"/>
              </w:rPr>
              <w:t>, including use of radio aids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A62DE4" w:rsidRPr="004E4E4D" w:rsidRDefault="00A62DE4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Practical assistant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Specialist ICT resources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Specialist equipment (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e.g.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writing slope, 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flexible seating arrangements</w:t>
            </w:r>
            <w:r w:rsidR="00A62DE4">
              <w:rPr>
                <w:rFonts w:ascii="Arial" w:hAnsi="Arial" w:cs="Arial"/>
                <w:sz w:val="18"/>
                <w:szCs w:val="20"/>
              </w:rPr>
              <w:t>, pencil grips</w:t>
            </w:r>
            <w:r w:rsidRPr="004E4E4D">
              <w:rPr>
                <w:rFonts w:ascii="Arial" w:hAnsi="Arial" w:cs="Arial"/>
                <w:sz w:val="18"/>
                <w:szCs w:val="20"/>
              </w:rPr>
              <w:t>)</w:t>
            </w:r>
          </w:p>
          <w:p w:rsidR="00735D2A" w:rsidRPr="004E4E4D" w:rsidRDefault="00C235E3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A</w:t>
            </w:r>
            <w:r w:rsidR="00AA0836" w:rsidRPr="004E4E4D">
              <w:rPr>
                <w:rFonts w:ascii="Arial" w:hAnsi="Arial" w:cs="Arial"/>
                <w:sz w:val="18"/>
                <w:szCs w:val="20"/>
              </w:rPr>
              <w:t>ccessibility/keyboard</w:t>
            </w:r>
            <w:r w:rsidRPr="004E4E4D">
              <w:rPr>
                <w:rFonts w:ascii="Arial" w:hAnsi="Arial" w:cs="Arial"/>
                <w:sz w:val="18"/>
                <w:szCs w:val="20"/>
              </w:rPr>
              <w:t>/ICT</w:t>
            </w:r>
            <w:r w:rsidR="00AA0836" w:rsidRPr="004E4E4D">
              <w:rPr>
                <w:rFonts w:ascii="Arial" w:hAnsi="Arial" w:cs="Arial"/>
                <w:sz w:val="18"/>
                <w:szCs w:val="20"/>
              </w:rPr>
              <w:t xml:space="preserve"> skills </w:t>
            </w:r>
            <w:r w:rsidR="00735D2A" w:rsidRPr="004E4E4D">
              <w:rPr>
                <w:rFonts w:ascii="Arial" w:hAnsi="Arial" w:cs="Arial"/>
                <w:sz w:val="18"/>
                <w:szCs w:val="20"/>
              </w:rPr>
              <w:t>support for VI learners</w:t>
            </w:r>
            <w:r w:rsidR="004E4E4D" w:rsidRPr="004E4E4D">
              <w:rPr>
                <w:rFonts w:ascii="Arial" w:hAnsi="Arial" w:cs="Arial"/>
                <w:sz w:val="18"/>
                <w:szCs w:val="20"/>
              </w:rPr>
              <w:t xml:space="preserve"> including “shortcuts”</w:t>
            </w:r>
            <w:r w:rsidR="00735D2A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3E66B6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Keyboard skills training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532282" w:rsidRPr="004E4E4D" w:rsidRDefault="003E66B6" w:rsidP="00F74AA6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Bespoke furniture</w:t>
            </w:r>
            <w:r w:rsidR="00C235E3" w:rsidRPr="004E4E4D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4E4E4D" w:rsidRPr="004E4E4D" w:rsidRDefault="004E4E4D" w:rsidP="00C235E3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External m</w:t>
            </w:r>
            <w:r w:rsidR="003E66B6" w:rsidRPr="004E4E4D">
              <w:rPr>
                <w:rFonts w:ascii="Arial" w:hAnsi="Arial" w:cs="Arial"/>
                <w:sz w:val="18"/>
                <w:szCs w:val="20"/>
              </w:rPr>
              <w:t>oving &amp; handl</w:t>
            </w:r>
            <w:r w:rsidRPr="004E4E4D">
              <w:rPr>
                <w:rFonts w:ascii="Arial" w:hAnsi="Arial" w:cs="Arial"/>
                <w:sz w:val="18"/>
                <w:szCs w:val="20"/>
              </w:rPr>
              <w:t>ing training</w:t>
            </w:r>
          </w:p>
          <w:p w:rsidR="004E4E4D" w:rsidRPr="004E4E4D" w:rsidRDefault="004E4E4D" w:rsidP="00C235E3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Risk assessments</w:t>
            </w:r>
            <w:r w:rsidR="00A62DE4">
              <w:rPr>
                <w:rFonts w:ascii="Arial" w:hAnsi="Arial" w:cs="Arial"/>
                <w:sz w:val="18"/>
                <w:szCs w:val="20"/>
              </w:rPr>
              <w:t xml:space="preserve"> &amp; PEEPS</w:t>
            </w:r>
          </w:p>
          <w:p w:rsidR="00DB5F83" w:rsidRPr="004E4E4D" w:rsidRDefault="004E4E4D" w:rsidP="00C235E3">
            <w:pPr>
              <w:pStyle w:val="BasicParagraph"/>
              <w:numPr>
                <w:ilvl w:val="0"/>
                <w:numId w:val="1"/>
              </w:numPr>
              <w:spacing w:line="276" w:lineRule="auto"/>
              <w:ind w:left="210" w:hanging="142"/>
              <w:rPr>
                <w:rFonts w:ascii="Arial" w:hAnsi="Arial" w:cs="Arial"/>
                <w:sz w:val="18"/>
                <w:szCs w:val="20"/>
              </w:rPr>
            </w:pPr>
            <w:r w:rsidRPr="004E4E4D">
              <w:rPr>
                <w:rFonts w:ascii="Arial" w:hAnsi="Arial" w:cs="Arial"/>
                <w:sz w:val="18"/>
                <w:szCs w:val="20"/>
              </w:rPr>
              <w:t>E</w:t>
            </w:r>
            <w:r w:rsidR="003E66B6" w:rsidRPr="004E4E4D">
              <w:rPr>
                <w:rFonts w:ascii="Arial" w:hAnsi="Arial" w:cs="Arial"/>
                <w:sz w:val="18"/>
                <w:szCs w:val="20"/>
              </w:rPr>
              <w:t>xternal trainer</w:t>
            </w:r>
            <w:r w:rsidR="00735D2A" w:rsidRPr="004E4E4D">
              <w:rPr>
                <w:rFonts w:ascii="Arial" w:hAnsi="Arial" w:cs="Arial"/>
                <w:sz w:val="18"/>
                <w:szCs w:val="20"/>
              </w:rPr>
              <w:t>/PIMIS/EvacChair training.</w:t>
            </w:r>
          </w:p>
        </w:tc>
      </w:tr>
      <w:tr w:rsidR="00DB5F83" w:rsidRPr="00E75AC8" w:rsidTr="004E4E4D">
        <w:trPr>
          <w:cantSplit/>
        </w:trPr>
        <w:tc>
          <w:tcPr>
            <w:tcW w:w="1452" w:type="dxa"/>
          </w:tcPr>
          <w:p w:rsidR="00DB5F83" w:rsidRPr="00E75AC8" w:rsidRDefault="00DB5F83" w:rsidP="003E66B6">
            <w:pPr>
              <w:spacing w:before="120"/>
              <w:rPr>
                <w:rFonts w:cs="Arial"/>
                <w:b/>
                <w:bCs/>
              </w:rPr>
            </w:pPr>
            <w:r w:rsidRPr="004E4E4D">
              <w:rPr>
                <w:rFonts w:cs="Arial"/>
                <w:b/>
                <w:bCs/>
                <w:sz w:val="18"/>
              </w:rPr>
              <w:t>Liaison with Parents</w:t>
            </w:r>
          </w:p>
        </w:tc>
        <w:tc>
          <w:tcPr>
            <w:tcW w:w="14884" w:type="dxa"/>
            <w:gridSpan w:val="4"/>
          </w:tcPr>
          <w:p w:rsidR="00DB5F83" w:rsidRPr="00E75AC8" w:rsidRDefault="003E66B6" w:rsidP="004E4E4D">
            <w:pPr>
              <w:pStyle w:val="BasicParagraph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4E4E4D">
              <w:rPr>
                <w:rFonts w:ascii="Arial" w:hAnsi="Arial" w:cs="Arial"/>
                <w:spacing w:val="-2"/>
                <w:sz w:val="18"/>
                <w:szCs w:val="20"/>
              </w:rPr>
              <w:t xml:space="preserve">Individual Home-School Liaison Plans </w:t>
            </w:r>
            <w:r w:rsidRPr="004E4E4D">
              <w:rPr>
                <w:rFonts w:ascii="Arial" w:hAnsi="Arial" w:cs="Arial"/>
                <w:spacing w:val="-4"/>
                <w:sz w:val="18"/>
                <w:szCs w:val="20"/>
              </w:rPr>
              <w:t>•</w:t>
            </w:r>
            <w:r w:rsidRPr="004E4E4D">
              <w:rPr>
                <w:rFonts w:ascii="Arial" w:hAnsi="Arial" w:cs="Arial"/>
                <w:spacing w:val="-2"/>
                <w:sz w:val="18"/>
                <w:szCs w:val="20"/>
              </w:rPr>
              <w:t xml:space="preserve"> SENC</w:t>
            </w:r>
            <w:r w:rsidR="00C576E3">
              <w:rPr>
                <w:rFonts w:ascii="Arial" w:hAnsi="Arial" w:cs="Arial"/>
                <w:spacing w:val="-2"/>
                <w:sz w:val="18"/>
                <w:szCs w:val="20"/>
              </w:rPr>
              <w:t>O</w:t>
            </w:r>
            <w:r w:rsidRPr="004E4E4D">
              <w:rPr>
                <w:rFonts w:ascii="Arial" w:hAnsi="Arial" w:cs="Arial"/>
                <w:spacing w:val="-2"/>
                <w:sz w:val="18"/>
                <w:szCs w:val="20"/>
              </w:rPr>
              <w:t xml:space="preserve"> – by request or at scheduled review meetings</w:t>
            </w:r>
            <w:r w:rsidR="00C576E3">
              <w:rPr>
                <w:rFonts w:ascii="Arial" w:hAnsi="Arial" w:cs="Arial"/>
                <w:spacing w:val="-2"/>
                <w:sz w:val="18"/>
                <w:szCs w:val="20"/>
              </w:rPr>
              <w:t xml:space="preserve"> </w:t>
            </w:r>
            <w:r w:rsidR="007C2037">
              <w:rPr>
                <w:rFonts w:ascii="Arial" w:hAnsi="Arial" w:cs="Arial"/>
                <w:spacing w:val="-2"/>
                <w:sz w:val="18"/>
                <w:szCs w:val="20"/>
              </w:rPr>
              <w:t>(</w:t>
            </w:r>
            <w:r w:rsidR="00C576E3">
              <w:rPr>
                <w:rFonts w:ascii="Arial" w:hAnsi="Arial" w:cs="Arial"/>
                <w:spacing w:val="-2"/>
                <w:sz w:val="18"/>
                <w:szCs w:val="20"/>
              </w:rPr>
              <w:t xml:space="preserve">SENCO </w:t>
            </w:r>
            <w:r w:rsidR="007C2037">
              <w:rPr>
                <w:rFonts w:ascii="Arial" w:hAnsi="Arial" w:cs="Arial"/>
                <w:spacing w:val="-2"/>
                <w:sz w:val="18"/>
                <w:szCs w:val="20"/>
              </w:rPr>
              <w:t>Coffee Mornings once a month</w:t>
            </w:r>
            <w:r w:rsidR="00C576E3">
              <w:rPr>
                <w:rFonts w:ascii="Arial" w:hAnsi="Arial" w:cs="Arial"/>
                <w:spacing w:val="-2"/>
                <w:sz w:val="18"/>
                <w:szCs w:val="20"/>
              </w:rPr>
              <w:t>)</w:t>
            </w:r>
            <w:r w:rsidRPr="004E4E4D">
              <w:rPr>
                <w:rFonts w:ascii="Arial" w:hAnsi="Arial" w:cs="Arial"/>
                <w:spacing w:val="-2"/>
                <w:sz w:val="18"/>
                <w:szCs w:val="20"/>
              </w:rPr>
              <w:t xml:space="preserve"> </w:t>
            </w:r>
            <w:r w:rsidRPr="004E4E4D">
              <w:rPr>
                <w:rFonts w:ascii="Arial" w:hAnsi="Arial" w:cs="Arial"/>
                <w:spacing w:val="-4"/>
                <w:sz w:val="18"/>
                <w:szCs w:val="20"/>
              </w:rPr>
              <w:t>•</w:t>
            </w:r>
            <w:r w:rsidRPr="004E4E4D">
              <w:rPr>
                <w:rFonts w:ascii="Arial" w:hAnsi="Arial" w:cs="Arial"/>
                <w:spacing w:val="-2"/>
                <w:sz w:val="18"/>
                <w:szCs w:val="20"/>
              </w:rPr>
              <w:t xml:space="preserve"> Subject teachers – by request or at scheduled Parents’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Evenings  (O</w:t>
            </w:r>
            <w:r w:rsidR="001A5921" w:rsidRPr="004E4E4D">
              <w:rPr>
                <w:rFonts w:ascii="Arial" w:hAnsi="Arial" w:cs="Arial"/>
                <w:sz w:val="18"/>
                <w:szCs w:val="20"/>
              </w:rPr>
              <w:t xml:space="preserve">ptions Evening Year </w:t>
            </w:r>
            <w:r w:rsidR="00C576E3">
              <w:rPr>
                <w:rFonts w:ascii="Arial" w:hAnsi="Arial" w:cs="Arial"/>
                <w:sz w:val="18"/>
                <w:szCs w:val="20"/>
              </w:rPr>
              <w:t>9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) </w:t>
            </w:r>
            <w:r w:rsidRPr="004E4E4D">
              <w:rPr>
                <w:rFonts w:ascii="Arial" w:hAnsi="Arial" w:cs="Arial"/>
                <w:spacing w:val="-4"/>
                <w:sz w:val="18"/>
                <w:szCs w:val="20"/>
              </w:rPr>
              <w:t>•</w:t>
            </w:r>
            <w:r w:rsidR="001A5921" w:rsidRPr="004E4E4D">
              <w:rPr>
                <w:rFonts w:ascii="Arial" w:hAnsi="Arial" w:cs="Arial"/>
                <w:sz w:val="18"/>
                <w:szCs w:val="20"/>
              </w:rPr>
              <w:t xml:space="preserve"> Form Tutor, SLs and </w:t>
            </w:r>
            <w:proofErr w:type="spellStart"/>
            <w:r w:rsidR="001A5921" w:rsidRPr="004E4E4D">
              <w:rPr>
                <w:rFonts w:ascii="Arial" w:hAnsi="Arial" w:cs="Arial"/>
                <w:sz w:val="18"/>
                <w:szCs w:val="20"/>
              </w:rPr>
              <w:t>HoY</w:t>
            </w:r>
            <w:proofErr w:type="spellEnd"/>
            <w:r w:rsidRPr="004E4E4D">
              <w:rPr>
                <w:rFonts w:ascii="Arial" w:hAnsi="Arial" w:cs="Arial"/>
                <w:sz w:val="18"/>
                <w:szCs w:val="20"/>
              </w:rPr>
              <w:t>, Educat</w:t>
            </w:r>
            <w:r w:rsidR="001A5921" w:rsidRPr="004E4E4D">
              <w:rPr>
                <w:rFonts w:ascii="Arial" w:hAnsi="Arial" w:cs="Arial"/>
                <w:sz w:val="18"/>
                <w:szCs w:val="20"/>
              </w:rPr>
              <w:t>ion Welfare Officer, Connexions/Careers Advice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, Counsellor / Therapist </w:t>
            </w:r>
            <w:r w:rsidRPr="004E4E4D">
              <w:rPr>
                <w:rFonts w:ascii="Arial" w:hAnsi="Arial" w:cs="Arial"/>
                <w:spacing w:val="-2"/>
                <w:sz w:val="18"/>
                <w:szCs w:val="20"/>
              </w:rPr>
              <w:t>–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via referral </w:t>
            </w:r>
            <w:r w:rsidRPr="004E4E4D">
              <w:rPr>
                <w:rFonts w:ascii="Arial" w:hAnsi="Arial" w:cs="Arial"/>
                <w:spacing w:val="-4"/>
                <w:sz w:val="18"/>
                <w:szCs w:val="20"/>
              </w:rPr>
              <w:t xml:space="preserve">• 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Educational Psychologist </w:t>
            </w:r>
            <w:r w:rsidRPr="004E4E4D">
              <w:rPr>
                <w:rFonts w:ascii="Arial" w:hAnsi="Arial" w:cs="Arial"/>
                <w:spacing w:val="-2"/>
                <w:sz w:val="18"/>
                <w:szCs w:val="20"/>
              </w:rPr>
              <w:t>–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via referral </w:t>
            </w:r>
            <w:r w:rsidRPr="004E4E4D">
              <w:rPr>
                <w:rFonts w:ascii="Arial" w:hAnsi="Arial" w:cs="Arial"/>
                <w:spacing w:val="-4"/>
                <w:sz w:val="18"/>
                <w:szCs w:val="20"/>
              </w:rPr>
              <w:t>•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Other external agencies </w:t>
            </w:r>
            <w:r w:rsidRPr="004E4E4D">
              <w:rPr>
                <w:rFonts w:ascii="Arial" w:hAnsi="Arial" w:cs="Arial"/>
                <w:spacing w:val="-2"/>
                <w:sz w:val="18"/>
                <w:szCs w:val="20"/>
              </w:rPr>
              <w:t>–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via referral </w:t>
            </w:r>
            <w:r w:rsidRPr="004E4E4D">
              <w:rPr>
                <w:rFonts w:ascii="Arial" w:hAnsi="Arial" w:cs="Arial"/>
                <w:spacing w:val="-4"/>
                <w:sz w:val="18"/>
                <w:szCs w:val="20"/>
              </w:rPr>
              <w:t>•</w:t>
            </w:r>
            <w:r w:rsidR="003D3C99" w:rsidRPr="004E4E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C576E3">
              <w:rPr>
                <w:rFonts w:ascii="Arial" w:hAnsi="Arial" w:cs="Arial"/>
                <w:sz w:val="18"/>
                <w:szCs w:val="20"/>
              </w:rPr>
              <w:t>SENDIASS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support in meetings and with reports </w:t>
            </w:r>
            <w:r w:rsidRPr="004E4E4D">
              <w:rPr>
                <w:rFonts w:ascii="Arial" w:hAnsi="Arial" w:cs="Arial"/>
                <w:spacing w:val="-4"/>
                <w:sz w:val="18"/>
                <w:szCs w:val="20"/>
              </w:rPr>
              <w:t xml:space="preserve">• 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Text-Home system </w:t>
            </w:r>
            <w:r w:rsidRPr="004E4E4D">
              <w:rPr>
                <w:rFonts w:ascii="Arial" w:hAnsi="Arial" w:cs="Arial"/>
                <w:spacing w:val="-4"/>
                <w:sz w:val="18"/>
                <w:szCs w:val="20"/>
              </w:rPr>
              <w:t>•</w:t>
            </w:r>
            <w:r w:rsidRPr="004E4E4D">
              <w:rPr>
                <w:rFonts w:ascii="Arial" w:hAnsi="Arial" w:cs="Arial"/>
                <w:sz w:val="18"/>
                <w:szCs w:val="20"/>
              </w:rPr>
              <w:t xml:space="preserve"> positive postcards/letters</w:t>
            </w:r>
            <w:r w:rsidR="00C576E3">
              <w:rPr>
                <w:rFonts w:ascii="Arial" w:hAnsi="Arial" w:cs="Arial"/>
                <w:sz w:val="18"/>
                <w:szCs w:val="20"/>
              </w:rPr>
              <w:t>/</w:t>
            </w:r>
            <w:proofErr w:type="spellStart"/>
            <w:r w:rsidR="00C576E3">
              <w:rPr>
                <w:rFonts w:ascii="Arial" w:hAnsi="Arial" w:cs="Arial"/>
                <w:sz w:val="18"/>
                <w:szCs w:val="20"/>
              </w:rPr>
              <w:t>phonecalls</w:t>
            </w:r>
            <w:proofErr w:type="spellEnd"/>
            <w:r w:rsidR="000A0D2A" w:rsidRPr="004E4E4D">
              <w:rPr>
                <w:rFonts w:ascii="Arial" w:hAnsi="Arial" w:cs="Arial"/>
                <w:spacing w:val="-4"/>
                <w:sz w:val="18"/>
                <w:szCs w:val="20"/>
              </w:rPr>
              <w:t xml:space="preserve"> • Parental workshops, e.g. reading strategies when listening to your child</w:t>
            </w:r>
            <w:r w:rsidR="004E4E4D">
              <w:rPr>
                <w:rFonts w:ascii="Arial" w:hAnsi="Arial" w:cs="Arial"/>
                <w:spacing w:val="-4"/>
                <w:sz w:val="18"/>
                <w:szCs w:val="20"/>
              </w:rPr>
              <w:t>;</w:t>
            </w:r>
            <w:r w:rsidR="000A0D2A" w:rsidRPr="004E4E4D">
              <w:rPr>
                <w:rFonts w:ascii="Arial" w:hAnsi="Arial" w:cs="Arial"/>
                <w:spacing w:val="-4"/>
                <w:sz w:val="18"/>
                <w:szCs w:val="20"/>
              </w:rPr>
              <w:t xml:space="preserve"> The Power of Language – higher order reading skills</w:t>
            </w:r>
            <w:r w:rsidR="004E4E4D">
              <w:rPr>
                <w:rFonts w:ascii="Arial" w:hAnsi="Arial" w:cs="Arial"/>
                <w:spacing w:val="-4"/>
                <w:sz w:val="18"/>
                <w:szCs w:val="20"/>
              </w:rPr>
              <w:t>;</w:t>
            </w:r>
            <w:r w:rsidR="000A0D2A" w:rsidRPr="004E4E4D">
              <w:rPr>
                <w:rFonts w:ascii="Arial" w:hAnsi="Arial" w:cs="Arial"/>
                <w:spacing w:val="-4"/>
                <w:sz w:val="18"/>
                <w:szCs w:val="20"/>
              </w:rPr>
              <w:t xml:space="preserve"> Helpi</w:t>
            </w:r>
            <w:r w:rsidR="004E4E4D">
              <w:rPr>
                <w:rFonts w:ascii="Arial" w:hAnsi="Arial" w:cs="Arial"/>
                <w:spacing w:val="-4"/>
                <w:sz w:val="18"/>
                <w:szCs w:val="20"/>
              </w:rPr>
              <w:t>ng your ASD child manage anger; Parental Speech &amp; Language Support; Team around the Child/Team around the Family.</w:t>
            </w:r>
          </w:p>
        </w:tc>
      </w:tr>
      <w:tr w:rsidR="00DB5F83" w:rsidRPr="00E75AC8" w:rsidTr="004E4E4D">
        <w:trPr>
          <w:cantSplit/>
        </w:trPr>
        <w:tc>
          <w:tcPr>
            <w:tcW w:w="1452" w:type="dxa"/>
          </w:tcPr>
          <w:p w:rsidR="00DB5F83" w:rsidRPr="00E75AC8" w:rsidRDefault="00DB5F83" w:rsidP="003E66B6">
            <w:pPr>
              <w:spacing w:before="120"/>
              <w:rPr>
                <w:rFonts w:cs="Arial"/>
                <w:b/>
                <w:bCs/>
              </w:rPr>
            </w:pPr>
            <w:r w:rsidRPr="004E4E4D">
              <w:rPr>
                <w:rFonts w:cs="Arial"/>
                <w:b/>
                <w:bCs/>
                <w:sz w:val="18"/>
              </w:rPr>
              <w:lastRenderedPageBreak/>
              <w:t>Partner</w:t>
            </w:r>
            <w:r w:rsidR="003E66B6" w:rsidRPr="004E4E4D">
              <w:rPr>
                <w:rFonts w:cs="Arial"/>
                <w:b/>
                <w:bCs/>
                <w:sz w:val="18"/>
              </w:rPr>
              <w:t xml:space="preserve"> </w:t>
            </w:r>
            <w:r w:rsidRPr="004E4E4D">
              <w:rPr>
                <w:rFonts w:cs="Arial"/>
                <w:b/>
                <w:bCs/>
                <w:sz w:val="18"/>
              </w:rPr>
              <w:t>Agencies</w:t>
            </w:r>
          </w:p>
        </w:tc>
        <w:tc>
          <w:tcPr>
            <w:tcW w:w="14884" w:type="dxa"/>
            <w:gridSpan w:val="4"/>
          </w:tcPr>
          <w:p w:rsidR="00DB5F83" w:rsidRPr="00BA27BC" w:rsidRDefault="00BA27BC" w:rsidP="00BA27BC">
            <w:pPr>
              <w:pStyle w:val="BasicParagraph"/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</w:rPr>
              <w:t>TWC Education</w:t>
            </w:r>
            <w:r w:rsidR="003E66B6" w:rsidRPr="003F72D5">
              <w:rPr>
                <w:rFonts w:ascii="Arial" w:hAnsi="Arial" w:cs="Arial"/>
                <w:spacing w:val="-4"/>
              </w:rPr>
              <w:t xml:space="preserve"> • Educational Psychology • Educational Welfare Officer • Connexions</w:t>
            </w:r>
            <w:r w:rsidR="003E66B6" w:rsidRPr="003F72D5">
              <w:rPr>
                <w:rFonts w:ascii="Arial" w:hAnsi="Arial" w:cs="Arial"/>
                <w:spacing w:val="-2"/>
              </w:rPr>
              <w:t xml:space="preserve"> (Careers Advice) • Work placement •</w:t>
            </w:r>
            <w:r w:rsidR="003D3C99" w:rsidRPr="003F72D5">
              <w:rPr>
                <w:rFonts w:ascii="Arial" w:hAnsi="Arial" w:cs="Arial"/>
                <w:spacing w:val="-2"/>
              </w:rPr>
              <w:t xml:space="preserve"> </w:t>
            </w:r>
            <w:r w:rsidR="004E4E4D" w:rsidRPr="003F72D5">
              <w:rPr>
                <w:rFonts w:ascii="Arial" w:hAnsi="Arial" w:cs="Arial"/>
                <w:spacing w:val="-2"/>
              </w:rPr>
              <w:t xml:space="preserve">Visual impairment service </w:t>
            </w:r>
            <w:r w:rsidR="003D3C99" w:rsidRPr="003F72D5">
              <w:rPr>
                <w:rFonts w:ascii="Arial" w:hAnsi="Arial" w:cs="Arial"/>
                <w:spacing w:val="-2"/>
              </w:rPr>
              <w:t>(</w:t>
            </w:r>
            <w:r w:rsidR="004E4E4D" w:rsidRPr="003F72D5">
              <w:rPr>
                <w:rFonts w:ascii="Arial" w:hAnsi="Arial" w:cs="Arial"/>
                <w:spacing w:val="-2"/>
              </w:rPr>
              <w:t>VIS</w:t>
            </w:r>
            <w:r w:rsidR="003D3C99" w:rsidRPr="003F72D5">
              <w:rPr>
                <w:rFonts w:ascii="Arial" w:hAnsi="Arial" w:cs="Arial"/>
                <w:spacing w:val="-2"/>
              </w:rPr>
              <w:t>)</w:t>
            </w:r>
            <w:r w:rsidR="001A5921" w:rsidRPr="003F72D5">
              <w:rPr>
                <w:rFonts w:ascii="Arial" w:hAnsi="Arial" w:cs="Arial"/>
                <w:spacing w:val="-2"/>
              </w:rPr>
              <w:t xml:space="preserve">• </w:t>
            </w:r>
            <w:r w:rsidR="004E4E4D" w:rsidRPr="003F72D5">
              <w:rPr>
                <w:rFonts w:ascii="Arial" w:hAnsi="Arial" w:cs="Arial"/>
                <w:spacing w:val="-2"/>
              </w:rPr>
              <w:t xml:space="preserve">Hearing Support Service (HIS) • </w:t>
            </w:r>
            <w:r w:rsidR="004E4E4D" w:rsidRPr="003F72D5">
              <w:rPr>
                <w:rFonts w:ascii="Arial" w:hAnsi="Arial" w:cs="Arial"/>
              </w:rPr>
              <w:t>Physical, Inclusion and Medical Inclusive Service</w:t>
            </w:r>
            <w:r w:rsidR="004E4E4D" w:rsidRPr="003F72D5">
              <w:rPr>
                <w:rFonts w:ascii="Arial" w:hAnsi="Arial" w:cs="Arial"/>
                <w:spacing w:val="-2"/>
              </w:rPr>
              <w:t xml:space="preserve"> </w:t>
            </w:r>
            <w:r w:rsidR="004E4E4D" w:rsidRPr="003F72D5">
              <w:rPr>
                <w:rFonts w:ascii="Arial" w:hAnsi="Arial" w:cs="Arial"/>
              </w:rPr>
              <w:t>(PIMIS) •</w:t>
            </w:r>
            <w:r w:rsidR="001A5921" w:rsidRPr="003F72D5">
              <w:rPr>
                <w:rFonts w:ascii="Arial" w:hAnsi="Arial" w:cs="Arial"/>
                <w:spacing w:val="-2"/>
              </w:rPr>
              <w:t xml:space="preserve">Autism </w:t>
            </w:r>
            <w:r w:rsidR="003E66B6" w:rsidRPr="003F72D5">
              <w:rPr>
                <w:rFonts w:ascii="Arial" w:hAnsi="Arial" w:cs="Arial"/>
                <w:spacing w:val="-2"/>
              </w:rPr>
              <w:t>Outreach</w:t>
            </w:r>
            <w:r w:rsidR="004E4E4D" w:rsidRPr="003F72D5">
              <w:rPr>
                <w:rFonts w:ascii="Arial" w:hAnsi="Arial" w:cs="Arial"/>
                <w:spacing w:val="-2"/>
              </w:rPr>
              <w:t xml:space="preserve"> Service (AOS)</w:t>
            </w:r>
            <w:r w:rsidR="003E66B6" w:rsidRPr="003F72D5">
              <w:rPr>
                <w:rFonts w:ascii="Arial" w:hAnsi="Arial" w:cs="Arial"/>
                <w:spacing w:val="-2"/>
              </w:rPr>
              <w:t xml:space="preserve"> • Speech and Language</w:t>
            </w:r>
            <w:r w:rsidR="003E66B6" w:rsidRPr="003F72D5">
              <w:rPr>
                <w:rFonts w:ascii="Arial" w:hAnsi="Arial" w:cs="Arial"/>
              </w:rPr>
              <w:t xml:space="preserve"> Service</w:t>
            </w:r>
            <w:r w:rsidR="004E4E4D" w:rsidRPr="003F72D5">
              <w:rPr>
                <w:rFonts w:ascii="Arial" w:hAnsi="Arial" w:cs="Arial"/>
              </w:rPr>
              <w:t xml:space="preserve"> (SALT)</w:t>
            </w:r>
            <w:r w:rsidR="003E66B6" w:rsidRPr="003F72D5">
              <w:rPr>
                <w:rFonts w:ascii="Arial" w:hAnsi="Arial" w:cs="Arial"/>
              </w:rPr>
              <w:t xml:space="preserve"> •</w:t>
            </w:r>
            <w:r>
              <w:rPr>
                <w:rFonts w:ascii="Arial" w:hAnsi="Arial" w:cs="Arial"/>
              </w:rPr>
              <w:t xml:space="preserve"> Mable Therapy - </w:t>
            </w:r>
            <w:r w:rsidR="003E66B6" w:rsidRPr="00BA27BC">
              <w:rPr>
                <w:rFonts w:ascii="Arial" w:hAnsi="Arial" w:cs="Arial"/>
                <w:spacing w:val="-4"/>
              </w:rPr>
              <w:t xml:space="preserve">Occupational therapy • Physiotherapy </w:t>
            </w:r>
            <w:r w:rsidR="003D3C99" w:rsidRPr="00BA27BC">
              <w:rPr>
                <w:rFonts w:ascii="Arial" w:hAnsi="Arial" w:cs="Arial"/>
                <w:spacing w:val="-4"/>
              </w:rPr>
              <w:t>•</w:t>
            </w:r>
            <w:r w:rsidR="003E66B6" w:rsidRPr="00BA27BC">
              <w:rPr>
                <w:rFonts w:ascii="Arial" w:hAnsi="Arial" w:cs="Arial"/>
                <w:spacing w:val="-4"/>
              </w:rPr>
              <w:t>Youth Offendin</w:t>
            </w:r>
            <w:r w:rsidR="001A5921" w:rsidRPr="00BA27BC">
              <w:rPr>
                <w:rFonts w:ascii="Arial" w:hAnsi="Arial" w:cs="Arial"/>
                <w:spacing w:val="-4"/>
              </w:rPr>
              <w:t xml:space="preserve">g Team • CAMHS </w:t>
            </w:r>
            <w:r w:rsidR="003D3C99" w:rsidRPr="00BA27BC">
              <w:rPr>
                <w:rFonts w:ascii="Arial" w:hAnsi="Arial" w:cs="Arial"/>
                <w:spacing w:val="-4"/>
              </w:rPr>
              <w:t xml:space="preserve">• </w:t>
            </w:r>
            <w:r w:rsidR="00C576E3" w:rsidRPr="00BA27BC">
              <w:rPr>
                <w:rFonts w:ascii="Arial" w:hAnsi="Arial" w:cs="Arial"/>
                <w:spacing w:val="-4"/>
              </w:rPr>
              <w:t>SENDIASS</w:t>
            </w:r>
            <w:r w:rsidR="003D3C99" w:rsidRPr="00BA27BC">
              <w:rPr>
                <w:rFonts w:ascii="Arial" w:hAnsi="Arial" w:cs="Arial"/>
                <w:spacing w:val="-2"/>
              </w:rPr>
              <w:t xml:space="preserve"> • Cherry Tree </w:t>
            </w:r>
            <w:r w:rsidR="004E4E4D" w:rsidRPr="00BA27BC">
              <w:rPr>
                <w:rFonts w:ascii="Arial" w:hAnsi="Arial" w:cs="Arial"/>
                <w:spacing w:val="-2"/>
              </w:rPr>
              <w:t xml:space="preserve">Learning </w:t>
            </w:r>
            <w:r w:rsidR="003D3C99" w:rsidRPr="00BA27BC">
              <w:rPr>
                <w:rFonts w:ascii="Arial" w:hAnsi="Arial" w:cs="Arial"/>
                <w:spacing w:val="-2"/>
              </w:rPr>
              <w:t>Centre for Home and Hospital</w:t>
            </w:r>
            <w:r w:rsidR="003E66B6" w:rsidRPr="00BA27BC">
              <w:rPr>
                <w:rFonts w:ascii="Arial" w:hAnsi="Arial" w:cs="Arial"/>
                <w:spacing w:val="-2"/>
              </w:rPr>
              <w:t xml:space="preserve"> • </w:t>
            </w:r>
            <w:r>
              <w:rPr>
                <w:rFonts w:ascii="Arial" w:hAnsi="Arial" w:cs="Arial"/>
                <w:spacing w:val="-2"/>
              </w:rPr>
              <w:t>Albright Centre</w:t>
            </w:r>
            <w:r w:rsidR="003E66B6" w:rsidRPr="00BA27BC">
              <w:rPr>
                <w:rFonts w:ascii="Arial" w:hAnsi="Arial" w:cs="Arial"/>
                <w:spacing w:val="-2"/>
              </w:rPr>
              <w:t xml:space="preserve"> •</w:t>
            </w:r>
            <w:r>
              <w:rPr>
                <w:rFonts w:ascii="Arial" w:hAnsi="Arial" w:cs="Arial"/>
                <w:spacing w:val="-2"/>
              </w:rPr>
              <w:t>Virtual school</w:t>
            </w:r>
            <w:r w:rsidR="003D3C99" w:rsidRPr="00BA27BC"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</w:rPr>
              <w:t>Priory Park – Innov4te – Inspire – Dudley College – Impact -</w:t>
            </w:r>
            <w:r w:rsidR="003D3C99" w:rsidRPr="00BA27BC">
              <w:rPr>
                <w:rFonts w:ascii="Arial" w:hAnsi="Arial" w:cs="Arial"/>
              </w:rPr>
              <w:t>College Health Advisor</w:t>
            </w:r>
            <w:r w:rsidR="003E66B6" w:rsidRPr="00BA27BC">
              <w:rPr>
                <w:rFonts w:ascii="Arial" w:hAnsi="Arial" w:cs="Arial"/>
              </w:rPr>
              <w:t xml:space="preserve"> • Parent su</w:t>
            </w:r>
            <w:r w:rsidR="003D3C99" w:rsidRPr="00BA27BC">
              <w:rPr>
                <w:rFonts w:ascii="Arial" w:hAnsi="Arial" w:cs="Arial"/>
              </w:rPr>
              <w:t>pport groups</w:t>
            </w:r>
            <w:r w:rsidR="003E66B6" w:rsidRPr="00BA27BC">
              <w:rPr>
                <w:rFonts w:ascii="Arial" w:hAnsi="Arial" w:cs="Arial"/>
              </w:rPr>
              <w:t xml:space="preserve"> •</w:t>
            </w:r>
            <w:r w:rsidR="003D3C99" w:rsidRPr="00BA27BC">
              <w:rPr>
                <w:rFonts w:ascii="Arial" w:hAnsi="Arial" w:cs="Arial"/>
              </w:rPr>
              <w:t xml:space="preserve"> Young Carers </w:t>
            </w:r>
            <w:r w:rsidR="003E66B6" w:rsidRPr="00BA27BC">
              <w:rPr>
                <w:rFonts w:ascii="Arial" w:hAnsi="Arial" w:cs="Arial"/>
              </w:rPr>
              <w:t xml:space="preserve"> •</w:t>
            </w:r>
            <w:r w:rsidR="001C725B" w:rsidRPr="00BA27BC">
              <w:rPr>
                <w:rFonts w:ascii="Arial" w:hAnsi="Arial" w:cs="Arial"/>
              </w:rPr>
              <w:t xml:space="preserve"> Autism West Midlands • Triple P parenting • </w:t>
            </w:r>
            <w:r w:rsidR="00C576E3" w:rsidRPr="00BA27BC">
              <w:rPr>
                <w:rFonts w:ascii="Arial" w:hAnsi="Arial" w:cs="Arial"/>
              </w:rPr>
              <w:t>Family support worker</w:t>
            </w:r>
            <w:r>
              <w:rPr>
                <w:rFonts w:ascii="Arial" w:hAnsi="Arial" w:cs="Arial"/>
              </w:rPr>
              <w:t xml:space="preserve"> – SEND Team in Dudley, Sandwell and Wolverhampton.</w:t>
            </w:r>
          </w:p>
        </w:tc>
      </w:tr>
      <w:tr w:rsidR="00DB5F83" w:rsidRPr="00E75AC8" w:rsidTr="004E4E4D">
        <w:trPr>
          <w:cantSplit/>
          <w:trHeight w:val="807"/>
        </w:trPr>
        <w:tc>
          <w:tcPr>
            <w:tcW w:w="1452" w:type="dxa"/>
          </w:tcPr>
          <w:p w:rsidR="00DB5F83" w:rsidRPr="00E75AC8" w:rsidRDefault="00DB5F83" w:rsidP="003E66B6">
            <w:pPr>
              <w:spacing w:before="120"/>
              <w:rPr>
                <w:rFonts w:cs="Arial"/>
                <w:b/>
                <w:bCs/>
              </w:rPr>
            </w:pPr>
            <w:r w:rsidRPr="004E4E4D">
              <w:rPr>
                <w:rFonts w:cs="Arial"/>
                <w:b/>
                <w:bCs/>
                <w:sz w:val="18"/>
              </w:rPr>
              <w:t>Continuing</w:t>
            </w:r>
            <w:r w:rsidR="003E66B6" w:rsidRPr="004E4E4D">
              <w:rPr>
                <w:rFonts w:cs="Arial"/>
                <w:b/>
                <w:bCs/>
                <w:sz w:val="18"/>
              </w:rPr>
              <w:t xml:space="preserve"> </w:t>
            </w:r>
            <w:r w:rsidRPr="004E4E4D">
              <w:rPr>
                <w:rFonts w:cs="Arial"/>
                <w:b/>
                <w:bCs/>
                <w:sz w:val="18"/>
              </w:rPr>
              <w:t>Professional</w:t>
            </w:r>
            <w:r w:rsidR="004E4E4D" w:rsidRPr="004E4E4D">
              <w:rPr>
                <w:rFonts w:cs="Arial"/>
                <w:b/>
                <w:bCs/>
                <w:sz w:val="18"/>
              </w:rPr>
              <w:t xml:space="preserve"> </w:t>
            </w:r>
            <w:r w:rsidRPr="004E4E4D">
              <w:rPr>
                <w:rFonts w:cs="Arial"/>
                <w:b/>
                <w:bCs/>
                <w:sz w:val="18"/>
              </w:rPr>
              <w:t>Development</w:t>
            </w:r>
          </w:p>
        </w:tc>
        <w:tc>
          <w:tcPr>
            <w:tcW w:w="14884" w:type="dxa"/>
            <w:gridSpan w:val="4"/>
            <w:vAlign w:val="center"/>
          </w:tcPr>
          <w:p w:rsidR="00DB5F83" w:rsidRPr="003F72D5" w:rsidRDefault="001A5921" w:rsidP="00BA27BC">
            <w:pPr>
              <w:pStyle w:val="BasicParagraph"/>
              <w:spacing w:before="120" w:after="120" w:line="276" w:lineRule="auto"/>
              <w:rPr>
                <w:rFonts w:ascii="Arial" w:hAnsi="Arial" w:cs="Arial"/>
              </w:rPr>
            </w:pPr>
            <w:r w:rsidRPr="003F72D5">
              <w:rPr>
                <w:rFonts w:ascii="Arial" w:hAnsi="Arial" w:cs="Arial"/>
                <w:spacing w:val="-2"/>
              </w:rPr>
              <w:t>Whole college</w:t>
            </w:r>
            <w:r w:rsidR="003E66B6" w:rsidRPr="003F72D5">
              <w:rPr>
                <w:rFonts w:ascii="Arial" w:hAnsi="Arial" w:cs="Arial"/>
                <w:spacing w:val="-2"/>
              </w:rPr>
              <w:t xml:space="preserve"> INSET from internal/external source • Targeted departmental/individual training • </w:t>
            </w:r>
            <w:r w:rsidR="00BA27BC">
              <w:rPr>
                <w:rFonts w:ascii="Arial" w:hAnsi="Arial" w:cs="Arial"/>
                <w:spacing w:val="-2"/>
              </w:rPr>
              <w:t>Professional development targets</w:t>
            </w:r>
            <w:r w:rsidR="003E66B6" w:rsidRPr="003F72D5">
              <w:rPr>
                <w:rFonts w:ascii="Arial" w:hAnsi="Arial" w:cs="Arial"/>
                <w:spacing w:val="-3"/>
              </w:rPr>
              <w:t xml:space="preserve">• </w:t>
            </w:r>
            <w:r w:rsidR="00BA27BC">
              <w:rPr>
                <w:rFonts w:ascii="Arial" w:hAnsi="Arial" w:cs="Arial"/>
                <w:spacing w:val="-3"/>
              </w:rPr>
              <w:t xml:space="preserve">National College and the Key membership - </w:t>
            </w:r>
            <w:r w:rsidR="003E66B6" w:rsidRPr="003F72D5">
              <w:rPr>
                <w:rFonts w:ascii="Arial" w:hAnsi="Arial" w:cs="Arial"/>
                <w:spacing w:val="-3"/>
              </w:rPr>
              <w:t>Knowledge disseminated • Inclusive practice self-evalua</w:t>
            </w:r>
            <w:r w:rsidRPr="003F72D5">
              <w:rPr>
                <w:rFonts w:ascii="Arial" w:hAnsi="Arial" w:cs="Arial"/>
                <w:spacing w:val="-3"/>
              </w:rPr>
              <w:t>ted • Inclusion strand in College</w:t>
            </w:r>
            <w:r w:rsidR="003E66B6" w:rsidRPr="003F72D5">
              <w:rPr>
                <w:rFonts w:ascii="Arial" w:hAnsi="Arial" w:cs="Arial"/>
                <w:spacing w:val="-3"/>
              </w:rPr>
              <w:t xml:space="preserve"> Development Plan • Rolling programme of training – health</w:t>
            </w:r>
            <w:r w:rsidR="003E66B6" w:rsidRPr="003F72D5">
              <w:rPr>
                <w:rFonts w:ascii="Arial" w:hAnsi="Arial" w:cs="Arial"/>
              </w:rPr>
              <w:t xml:space="preserve"> issues, epilepsy, anaphylaxis etc</w:t>
            </w:r>
            <w:r w:rsidR="00044B55" w:rsidRPr="003F72D5">
              <w:rPr>
                <w:rFonts w:ascii="Arial" w:hAnsi="Arial" w:cs="Arial"/>
              </w:rPr>
              <w:t>.</w:t>
            </w:r>
            <w:r w:rsidR="003E66B6" w:rsidRPr="003F72D5">
              <w:rPr>
                <w:rFonts w:ascii="Arial" w:hAnsi="Arial" w:cs="Arial"/>
              </w:rPr>
              <w:t xml:space="preserve"> • Bespoke INSET and CPD in-house and for feeder primary schools • SENC</w:t>
            </w:r>
            <w:r w:rsidR="00C576E3" w:rsidRPr="003F72D5">
              <w:rPr>
                <w:rFonts w:ascii="Arial" w:hAnsi="Arial" w:cs="Arial"/>
              </w:rPr>
              <w:t>O</w:t>
            </w:r>
            <w:r w:rsidR="00044B55" w:rsidRPr="003F72D5">
              <w:rPr>
                <w:rFonts w:ascii="Arial" w:hAnsi="Arial" w:cs="Arial"/>
              </w:rPr>
              <w:t xml:space="preserve"> sits</w:t>
            </w:r>
            <w:r w:rsidR="003E66B6" w:rsidRPr="003F72D5">
              <w:rPr>
                <w:rFonts w:ascii="Arial" w:hAnsi="Arial" w:cs="Arial"/>
              </w:rPr>
              <w:t xml:space="preserve"> on </w:t>
            </w:r>
            <w:r w:rsidR="003D3C99" w:rsidRPr="003F72D5">
              <w:rPr>
                <w:rFonts w:ascii="Arial" w:hAnsi="Arial" w:cs="Arial"/>
              </w:rPr>
              <w:t xml:space="preserve">local </w:t>
            </w:r>
            <w:r w:rsidR="00BA27BC">
              <w:rPr>
                <w:rFonts w:ascii="Arial" w:hAnsi="Arial" w:cs="Arial"/>
              </w:rPr>
              <w:t xml:space="preserve">and national </w:t>
            </w:r>
            <w:r w:rsidR="003D3C99" w:rsidRPr="003F72D5">
              <w:rPr>
                <w:rFonts w:ascii="Arial" w:hAnsi="Arial" w:cs="Arial"/>
              </w:rPr>
              <w:t>SENC</w:t>
            </w:r>
            <w:r w:rsidR="00C576E3" w:rsidRPr="003F72D5">
              <w:rPr>
                <w:rFonts w:ascii="Arial" w:hAnsi="Arial" w:cs="Arial"/>
              </w:rPr>
              <w:t>O</w:t>
            </w:r>
            <w:r w:rsidR="003D3C99" w:rsidRPr="003F72D5">
              <w:rPr>
                <w:rFonts w:ascii="Arial" w:hAnsi="Arial" w:cs="Arial"/>
              </w:rPr>
              <w:t xml:space="preserve"> forum</w:t>
            </w:r>
            <w:r w:rsidR="00BA27BC">
              <w:rPr>
                <w:rFonts w:ascii="Arial" w:hAnsi="Arial" w:cs="Arial"/>
              </w:rPr>
              <w:t>s</w:t>
            </w:r>
            <w:r w:rsidR="00C576E3" w:rsidRPr="003F72D5">
              <w:rPr>
                <w:rFonts w:ascii="Arial" w:hAnsi="Arial" w:cs="Arial"/>
              </w:rPr>
              <w:t>,</w:t>
            </w:r>
            <w:r w:rsidR="003D3C99" w:rsidRPr="003F72D5">
              <w:rPr>
                <w:rFonts w:ascii="Arial" w:hAnsi="Arial" w:cs="Arial"/>
              </w:rPr>
              <w:t xml:space="preserve"> local </w:t>
            </w:r>
            <w:r w:rsidR="00BA27BC">
              <w:rPr>
                <w:rFonts w:ascii="Arial" w:hAnsi="Arial" w:cs="Arial"/>
              </w:rPr>
              <w:t xml:space="preserve">and national </w:t>
            </w:r>
            <w:r w:rsidR="003D3C99" w:rsidRPr="003F72D5">
              <w:rPr>
                <w:rFonts w:ascii="Arial" w:hAnsi="Arial" w:cs="Arial"/>
              </w:rPr>
              <w:t>SENC</w:t>
            </w:r>
            <w:r w:rsidR="00C576E3" w:rsidRPr="003F72D5">
              <w:rPr>
                <w:rFonts w:ascii="Arial" w:hAnsi="Arial" w:cs="Arial"/>
              </w:rPr>
              <w:t>O</w:t>
            </w:r>
            <w:r w:rsidR="003D3C99" w:rsidRPr="003F72D5">
              <w:rPr>
                <w:rFonts w:ascii="Arial" w:hAnsi="Arial" w:cs="Arial"/>
              </w:rPr>
              <w:t xml:space="preserve"> </w:t>
            </w:r>
            <w:r w:rsidR="00C576E3" w:rsidRPr="003F72D5">
              <w:rPr>
                <w:rFonts w:ascii="Arial" w:hAnsi="Arial" w:cs="Arial"/>
              </w:rPr>
              <w:t>network</w:t>
            </w:r>
            <w:r w:rsidR="00BA27BC">
              <w:rPr>
                <w:rFonts w:ascii="Arial" w:hAnsi="Arial" w:cs="Arial"/>
              </w:rPr>
              <w:t>s</w:t>
            </w:r>
            <w:r w:rsidR="00C576E3" w:rsidRPr="003F72D5">
              <w:rPr>
                <w:rFonts w:ascii="Arial" w:hAnsi="Arial" w:cs="Arial"/>
              </w:rPr>
              <w:t xml:space="preserve"> and has NASEN</w:t>
            </w:r>
            <w:r w:rsidR="00BA27BC">
              <w:rPr>
                <w:rFonts w:ascii="Arial" w:hAnsi="Arial" w:cs="Arial"/>
              </w:rPr>
              <w:t xml:space="preserve"> and SEND</w:t>
            </w:r>
            <w:r w:rsidR="00C576E3" w:rsidRPr="003F72D5">
              <w:rPr>
                <w:rFonts w:ascii="Arial" w:hAnsi="Arial" w:cs="Arial"/>
              </w:rPr>
              <w:t xml:space="preserve"> </w:t>
            </w:r>
            <w:r w:rsidR="00BA27BC">
              <w:rPr>
                <w:rFonts w:ascii="Arial" w:hAnsi="Arial" w:cs="Arial"/>
              </w:rPr>
              <w:t xml:space="preserve">Group </w:t>
            </w:r>
            <w:bookmarkStart w:id="0" w:name="_GoBack"/>
            <w:bookmarkEnd w:id="0"/>
            <w:r w:rsidR="00C576E3" w:rsidRPr="003F72D5">
              <w:rPr>
                <w:rFonts w:ascii="Arial" w:hAnsi="Arial" w:cs="Arial"/>
              </w:rPr>
              <w:t>membership.</w:t>
            </w:r>
          </w:p>
        </w:tc>
      </w:tr>
    </w:tbl>
    <w:p w:rsidR="003D3C7F" w:rsidRPr="003D3C7F" w:rsidRDefault="003D3C7F" w:rsidP="003D3C7F"/>
    <w:p w:rsidR="003D3C7F" w:rsidRPr="003D3C7F" w:rsidRDefault="003D3C7F" w:rsidP="003D3C7F"/>
    <w:p w:rsidR="003D3C7F" w:rsidRPr="003D3C7F" w:rsidRDefault="003D3C7F" w:rsidP="003D3C7F"/>
    <w:p w:rsidR="003D3C7F" w:rsidRPr="003D3C7F" w:rsidRDefault="003D3C7F" w:rsidP="003D3C7F"/>
    <w:p w:rsidR="003D3C7F" w:rsidRDefault="003D3C7F" w:rsidP="003D3C7F"/>
    <w:p w:rsidR="003D3C7F" w:rsidRDefault="003D3C7F" w:rsidP="003D3C7F"/>
    <w:p w:rsidR="00E878C7" w:rsidRPr="003D3C7F" w:rsidRDefault="00E878C7" w:rsidP="003D3C7F">
      <w:pPr>
        <w:jc w:val="center"/>
      </w:pPr>
    </w:p>
    <w:sectPr w:rsidR="00E878C7" w:rsidRPr="003D3C7F" w:rsidSect="004E042B">
      <w:headerReference w:type="default" r:id="rId8"/>
      <w:footerReference w:type="default" r:id="rId9"/>
      <w:pgSz w:w="16838" w:h="11899" w:orient="landscape"/>
      <w:pgMar w:top="851" w:right="1134" w:bottom="426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7F0" w:rsidRDefault="00BE67F0">
      <w:r>
        <w:separator/>
      </w:r>
    </w:p>
  </w:endnote>
  <w:endnote w:type="continuationSeparator" w:id="0">
    <w:p w:rsidR="00BE67F0" w:rsidRDefault="00BE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irtRg-Bold">
    <w:altName w:val="Tw Cen MT Condensed Extra Bold"/>
    <w:charset w:val="00"/>
    <w:family w:val="auto"/>
    <w:pitch w:val="variable"/>
    <w:sig w:usb0="00000001" w:usb1="0000004A" w:usb2="00000000" w:usb3="00000000" w:csb0="00000003" w:csb1="00000000"/>
  </w:font>
  <w:font w:name="SkirtRg-Regular">
    <w:altName w:val="Times New Roman"/>
    <w:charset w:val="00"/>
    <w:family w:val="auto"/>
    <w:pitch w:val="variable"/>
    <w:sig w:usb0="00000001" w:usb1="0000004A" w:usb2="00000000" w:usb3="00000000" w:csb0="00000003" w:csb1="00000000"/>
  </w:font>
  <w:font w:name="ArialMT">
    <w:altName w:val="Arial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774" w:rsidRDefault="00C576E3">
    <w:pPr>
      <w:pStyle w:val="Footer"/>
      <w:rPr>
        <w:sz w:val="16"/>
        <w:szCs w:val="16"/>
      </w:rPr>
    </w:pPr>
    <w:proofErr w:type="gramStart"/>
    <w:r>
      <w:rPr>
        <w:sz w:val="16"/>
        <w:szCs w:val="16"/>
      </w:rPr>
      <w:t>FBA</w:t>
    </w:r>
    <w:r w:rsidR="009A2774" w:rsidRPr="00044B55">
      <w:rPr>
        <w:sz w:val="16"/>
        <w:szCs w:val="16"/>
      </w:rPr>
      <w:t xml:space="preserve"> :</w:t>
    </w:r>
    <w:proofErr w:type="gramEnd"/>
    <w:r w:rsidR="009A2774" w:rsidRPr="00044B55">
      <w:rPr>
        <w:sz w:val="16"/>
        <w:szCs w:val="16"/>
      </w:rPr>
      <w:t xml:space="preserve"> T:\AEN\AdminAEN\</w:t>
    </w:r>
    <w:r>
      <w:rPr>
        <w:sz w:val="16"/>
        <w:szCs w:val="16"/>
      </w:rPr>
      <w:t>SEN</w:t>
    </w:r>
    <w:r w:rsidR="003F72D5">
      <w:rPr>
        <w:sz w:val="16"/>
        <w:szCs w:val="16"/>
      </w:rPr>
      <w:t xml:space="preserve"> Policy and Published documents</w:t>
    </w:r>
    <w:r w:rsidR="009A2774" w:rsidRPr="00044B55">
      <w:rPr>
        <w:sz w:val="16"/>
        <w:szCs w:val="16"/>
      </w:rPr>
      <w:tab/>
    </w:r>
    <w:r w:rsidR="009A2774" w:rsidRPr="00044B55">
      <w:rPr>
        <w:sz w:val="16"/>
        <w:szCs w:val="16"/>
      </w:rPr>
      <w:tab/>
    </w:r>
    <w:r w:rsidR="009A2774" w:rsidRPr="00044B55">
      <w:rPr>
        <w:sz w:val="16"/>
        <w:szCs w:val="16"/>
      </w:rPr>
      <w:tab/>
    </w:r>
    <w:r w:rsidR="009A2774" w:rsidRPr="00044B55">
      <w:rPr>
        <w:sz w:val="16"/>
        <w:szCs w:val="16"/>
      </w:rPr>
      <w:tab/>
    </w:r>
    <w:r w:rsidR="009A2774" w:rsidRPr="00044B55">
      <w:rPr>
        <w:sz w:val="16"/>
        <w:szCs w:val="16"/>
      </w:rPr>
      <w:tab/>
    </w:r>
    <w:r w:rsidR="009A2774">
      <w:rPr>
        <w:sz w:val="16"/>
        <w:szCs w:val="16"/>
      </w:rPr>
      <w:tab/>
    </w:r>
    <w:r w:rsidR="009A2774">
      <w:rPr>
        <w:sz w:val="16"/>
        <w:szCs w:val="16"/>
      </w:rPr>
      <w:tab/>
    </w:r>
    <w:r w:rsidR="009A2774" w:rsidRPr="00044B55">
      <w:rPr>
        <w:sz w:val="16"/>
        <w:szCs w:val="16"/>
      </w:rPr>
      <w:t xml:space="preserve">Review Date: </w:t>
    </w:r>
    <w:r w:rsidR="003F72D5">
      <w:rPr>
        <w:sz w:val="16"/>
        <w:szCs w:val="16"/>
      </w:rPr>
      <w:t>09/2022</w:t>
    </w:r>
  </w:p>
  <w:p w:rsidR="009A2774" w:rsidRPr="00044B55" w:rsidRDefault="009A277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7F0" w:rsidRDefault="00BE67F0">
      <w:r>
        <w:separator/>
      </w:r>
    </w:p>
  </w:footnote>
  <w:footnote w:type="continuationSeparator" w:id="0">
    <w:p w:rsidR="00BE67F0" w:rsidRDefault="00BE6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774" w:rsidRPr="00F55414" w:rsidRDefault="009A2774" w:rsidP="003E66B6">
    <w:pPr>
      <w:pStyle w:val="Header"/>
      <w:ind w:left="-1134" w:right="-1134"/>
      <w:jc w:val="center"/>
      <w:rPr>
        <w:rFonts w:ascii="ArialMT" w:hAnsi="ArialMT" w:cs="ArialMT"/>
        <w:color w:val="FFFFFF"/>
      </w:rPr>
    </w:pPr>
  </w:p>
  <w:p w:rsidR="009A2774" w:rsidRPr="00F55414" w:rsidRDefault="009A2774" w:rsidP="003E66B6">
    <w:pPr>
      <w:pStyle w:val="Header"/>
      <w:ind w:left="-1134" w:right="-1134"/>
      <w:jc w:val="center"/>
      <w:rPr>
        <w:rFonts w:ascii="ArialMT" w:hAnsi="ArialMT" w:cs="ArialMT"/>
        <w:color w:val="FFFFFF"/>
        <w:sz w:val="12"/>
        <w:szCs w:val="12"/>
      </w:rPr>
    </w:pPr>
  </w:p>
  <w:p w:rsidR="009A2774" w:rsidRDefault="009A2774" w:rsidP="003E66B6">
    <w:pPr>
      <w:pStyle w:val="Header"/>
      <w:ind w:left="-1134" w:right="-1134"/>
      <w:jc w:val="center"/>
    </w:pPr>
    <w:r w:rsidRPr="00F55414">
      <w:rPr>
        <w:rFonts w:ascii="ArialMT" w:hAnsi="ArialMT" w:cs="ArialMT"/>
        <w:color w:val="FFFFFF"/>
      </w:rPr>
      <w:t>A Whole School Approach to Improving Access, Participation and Achievement</w:t>
    </w:r>
  </w:p>
  <w:p w:rsidR="009A2774" w:rsidRPr="00E75AC8" w:rsidRDefault="009A2774" w:rsidP="0067469A">
    <w:pPr>
      <w:pStyle w:val="BasicParagraph"/>
      <w:jc w:val="center"/>
      <w:rPr>
        <w:rFonts w:ascii="Arial" w:hAnsi="Arial" w:cs="Arial"/>
      </w:rPr>
    </w:pPr>
    <w:r w:rsidRPr="00E75AC8">
      <w:rPr>
        <w:rFonts w:ascii="Arial" w:hAnsi="Arial" w:cs="Arial"/>
      </w:rPr>
      <w:t>Provision an</w:t>
    </w:r>
    <w:r>
      <w:rPr>
        <w:rFonts w:ascii="Arial" w:hAnsi="Arial" w:cs="Arial"/>
      </w:rPr>
      <w:t>d Access Map – Bishop Milner Catholic College</w:t>
    </w:r>
  </w:p>
  <w:p w:rsidR="009A2774" w:rsidRDefault="009A2774" w:rsidP="0067469A">
    <w:pPr>
      <w:pStyle w:val="Header"/>
      <w:ind w:left="-1134" w:righ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410EE"/>
    <w:multiLevelType w:val="hybridMultilevel"/>
    <w:tmpl w:val="5372A2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44FE2"/>
    <w:multiLevelType w:val="hybridMultilevel"/>
    <w:tmpl w:val="B67E7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B08B3"/>
    <w:multiLevelType w:val="hybridMultilevel"/>
    <w:tmpl w:val="B8CE6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77518"/>
    <w:multiLevelType w:val="hybridMultilevel"/>
    <w:tmpl w:val="BBCC2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35F75"/>
    <w:multiLevelType w:val="hybridMultilevel"/>
    <w:tmpl w:val="DCFA2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001BF"/>
    <w:multiLevelType w:val="hybridMultilevel"/>
    <w:tmpl w:val="3870A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52A9A"/>
    <w:multiLevelType w:val="hybridMultilevel"/>
    <w:tmpl w:val="07D4C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15117"/>
    <w:multiLevelType w:val="hybridMultilevel"/>
    <w:tmpl w:val="33968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562"/>
    <w:rsid w:val="0000054C"/>
    <w:rsid w:val="00044B55"/>
    <w:rsid w:val="00062ACE"/>
    <w:rsid w:val="000A0D2A"/>
    <w:rsid w:val="00126AC6"/>
    <w:rsid w:val="001A5921"/>
    <w:rsid w:val="001C725B"/>
    <w:rsid w:val="002001C3"/>
    <w:rsid w:val="002039E8"/>
    <w:rsid w:val="00272719"/>
    <w:rsid w:val="002B1562"/>
    <w:rsid w:val="002B3C6A"/>
    <w:rsid w:val="002E62FD"/>
    <w:rsid w:val="00335A4F"/>
    <w:rsid w:val="00346DC7"/>
    <w:rsid w:val="003A1602"/>
    <w:rsid w:val="003B15C7"/>
    <w:rsid w:val="003D3C7F"/>
    <w:rsid w:val="003D3C99"/>
    <w:rsid w:val="003E66B6"/>
    <w:rsid w:val="003F72D5"/>
    <w:rsid w:val="00452772"/>
    <w:rsid w:val="00471936"/>
    <w:rsid w:val="004E042B"/>
    <w:rsid w:val="004E4E4D"/>
    <w:rsid w:val="00532282"/>
    <w:rsid w:val="00592045"/>
    <w:rsid w:val="00621F1D"/>
    <w:rsid w:val="0067469A"/>
    <w:rsid w:val="0069558C"/>
    <w:rsid w:val="006E6139"/>
    <w:rsid w:val="00735D2A"/>
    <w:rsid w:val="007C2037"/>
    <w:rsid w:val="007E5E38"/>
    <w:rsid w:val="00827BEC"/>
    <w:rsid w:val="00893299"/>
    <w:rsid w:val="00907FDC"/>
    <w:rsid w:val="009A2774"/>
    <w:rsid w:val="00A25F27"/>
    <w:rsid w:val="00A62DE4"/>
    <w:rsid w:val="00A701AA"/>
    <w:rsid w:val="00A93AE1"/>
    <w:rsid w:val="00AA0836"/>
    <w:rsid w:val="00BA27BC"/>
    <w:rsid w:val="00BE67F0"/>
    <w:rsid w:val="00C16B74"/>
    <w:rsid w:val="00C235E3"/>
    <w:rsid w:val="00C576E3"/>
    <w:rsid w:val="00CE243E"/>
    <w:rsid w:val="00D1259B"/>
    <w:rsid w:val="00D63E2B"/>
    <w:rsid w:val="00DB5F83"/>
    <w:rsid w:val="00DC0D80"/>
    <w:rsid w:val="00E07319"/>
    <w:rsid w:val="00E56909"/>
    <w:rsid w:val="00E75AC8"/>
    <w:rsid w:val="00E878C7"/>
    <w:rsid w:val="00E87D86"/>
    <w:rsid w:val="00F0765E"/>
    <w:rsid w:val="00F21E28"/>
    <w:rsid w:val="00F26D81"/>
    <w:rsid w:val="00F55414"/>
    <w:rsid w:val="00F63706"/>
    <w:rsid w:val="00F64F62"/>
    <w:rsid w:val="00F7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CFDF48"/>
  <w15:docId w15:val="{05F1B6E3-7ACC-42A6-AD0B-23578EF5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1562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2B1562"/>
    <w:pPr>
      <w:keepNext/>
      <w:spacing w:before="240"/>
      <w:outlineLvl w:val="0"/>
    </w:pPr>
    <w:rPr>
      <w:rFonts w:ascii="SkirtRg-Bold" w:hAnsi="SkirtRg-Bold"/>
      <w:kern w:val="32"/>
      <w:sz w:val="28"/>
    </w:rPr>
  </w:style>
  <w:style w:type="paragraph" w:styleId="Heading2">
    <w:name w:val="heading 2"/>
    <w:basedOn w:val="Normal"/>
    <w:next w:val="Normal"/>
    <w:qFormat/>
    <w:rsid w:val="002B1562"/>
    <w:pPr>
      <w:keepNext/>
      <w:spacing w:before="240"/>
      <w:outlineLvl w:val="1"/>
    </w:pPr>
    <w:rPr>
      <w:rFonts w:ascii="SkirtRg-Regular" w:hAnsi="SkirtRg-Regular"/>
      <w:sz w:val="24"/>
    </w:rPr>
  </w:style>
  <w:style w:type="paragraph" w:styleId="Heading3">
    <w:name w:val="heading 3"/>
    <w:basedOn w:val="Normal"/>
    <w:next w:val="Normal"/>
    <w:qFormat/>
    <w:rsid w:val="002B1562"/>
    <w:pPr>
      <w:keepNext/>
      <w:spacing w:before="120" w:after="60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B15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B1562"/>
    <w:pPr>
      <w:tabs>
        <w:tab w:val="center" w:pos="4320"/>
        <w:tab w:val="right" w:pos="8640"/>
      </w:tabs>
    </w:pPr>
  </w:style>
  <w:style w:type="paragraph" w:customStyle="1" w:styleId="SectionHeading">
    <w:name w:val="Section Heading"/>
    <w:basedOn w:val="Normal"/>
    <w:rsid w:val="002B1562"/>
    <w:pPr>
      <w:widowControl w:val="0"/>
      <w:autoSpaceDE w:val="0"/>
      <w:autoSpaceDN w:val="0"/>
      <w:adjustRightInd w:val="0"/>
      <w:spacing w:before="120" w:line="288" w:lineRule="auto"/>
      <w:textAlignment w:val="center"/>
    </w:pPr>
    <w:rPr>
      <w:rFonts w:ascii="SkirtRg-Regular" w:eastAsia="Times New Roman" w:hAnsi="SkirtRg-Regular"/>
      <w:color w:val="000000"/>
      <w:sz w:val="24"/>
    </w:rPr>
  </w:style>
  <w:style w:type="paragraph" w:customStyle="1" w:styleId="Sub-heading">
    <w:name w:val="Sub-heading"/>
    <w:basedOn w:val="Normal"/>
    <w:rsid w:val="002B1562"/>
    <w:pPr>
      <w:widowControl w:val="0"/>
      <w:autoSpaceDE w:val="0"/>
      <w:autoSpaceDN w:val="0"/>
      <w:adjustRightInd w:val="0"/>
      <w:spacing w:before="120" w:after="60" w:line="288" w:lineRule="auto"/>
      <w:textAlignment w:val="center"/>
    </w:pPr>
    <w:rPr>
      <w:rFonts w:ascii="ArialMT" w:eastAsia="Times New Roman" w:hAnsi="ArialMT"/>
      <w:color w:val="000000"/>
      <w:u w:val="thick"/>
    </w:rPr>
  </w:style>
  <w:style w:type="paragraph" w:customStyle="1" w:styleId="Paragraph">
    <w:name w:val="Paragraph"/>
    <w:basedOn w:val="Normal"/>
    <w:rsid w:val="002B1562"/>
    <w:pPr>
      <w:widowControl w:val="0"/>
      <w:autoSpaceDE w:val="0"/>
      <w:autoSpaceDN w:val="0"/>
      <w:adjustRightInd w:val="0"/>
      <w:spacing w:after="60" w:line="288" w:lineRule="auto"/>
      <w:textAlignment w:val="center"/>
    </w:pPr>
    <w:rPr>
      <w:rFonts w:ascii="ArialMT" w:eastAsia="Times New Roman" w:hAnsi="ArialMT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5F83"/>
    <w:rPr>
      <w:rFonts w:ascii="Tahoma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rsid w:val="00DB5F83"/>
    <w:rPr>
      <w:rFonts w:eastAsia="Times New Roman" w:cs="Arial"/>
      <w:sz w:val="16"/>
      <w:szCs w:val="24"/>
    </w:rPr>
  </w:style>
  <w:style w:type="character" w:customStyle="1" w:styleId="BodyTextChar">
    <w:name w:val="Body Text Char"/>
    <w:link w:val="BodyText"/>
    <w:rsid w:val="00DB5F83"/>
    <w:rPr>
      <w:rFonts w:ascii="Arial" w:eastAsia="Times New Roman" w:hAnsi="Arial" w:cs="Arial"/>
      <w:sz w:val="16"/>
      <w:szCs w:val="24"/>
      <w:lang w:val="en-GB"/>
    </w:rPr>
  </w:style>
  <w:style w:type="paragraph" w:styleId="Title">
    <w:name w:val="Title"/>
    <w:basedOn w:val="Normal"/>
    <w:link w:val="TitleChar"/>
    <w:qFormat/>
    <w:rsid w:val="00DB5F83"/>
    <w:pPr>
      <w:jc w:val="center"/>
    </w:pPr>
    <w:rPr>
      <w:rFonts w:eastAsia="Times New Roman" w:cs="Arial"/>
      <w:b/>
      <w:bCs/>
      <w:sz w:val="36"/>
      <w:szCs w:val="24"/>
    </w:rPr>
  </w:style>
  <w:style w:type="character" w:customStyle="1" w:styleId="TitleChar">
    <w:name w:val="Title Char"/>
    <w:link w:val="Title"/>
    <w:rsid w:val="00DB5F83"/>
    <w:rPr>
      <w:rFonts w:ascii="Arial" w:eastAsia="Times New Roman" w:hAnsi="Arial" w:cs="Arial"/>
      <w:b/>
      <w:bCs/>
      <w:sz w:val="36"/>
      <w:szCs w:val="24"/>
      <w:lang w:val="en-GB"/>
    </w:rPr>
  </w:style>
  <w:style w:type="paragraph" w:customStyle="1" w:styleId="BasicParagraph">
    <w:name w:val="[Basic Paragraph]"/>
    <w:basedOn w:val="Normal"/>
    <w:uiPriority w:val="99"/>
    <w:rsid w:val="003E66B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72"/>
    <w:qFormat/>
    <w:rsid w:val="00A70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rainep\AppData\Local\Microsoft\Windows\Temporary%20Internet%20Files\Content.Outlook\L1NA7CB2\NASEN_a4landscape-b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432623-227D-4C23-B211-29A61DB2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NASEN_a4landscape-bw</Template>
  <TotalTime>1</TotalTime>
  <Pages>5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kjl</Company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Petersen</dc:creator>
  <cp:lastModifiedBy>FBansal</cp:lastModifiedBy>
  <cp:revision>2</cp:revision>
  <cp:lastPrinted>2018-11-14T15:10:00Z</cp:lastPrinted>
  <dcterms:created xsi:type="dcterms:W3CDTF">2022-09-13T11:29:00Z</dcterms:created>
  <dcterms:modified xsi:type="dcterms:W3CDTF">2022-09-13T11:29:00Z</dcterms:modified>
</cp:coreProperties>
</file>