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E3C0C" w14:textId="77777777" w:rsidR="00A82FFD" w:rsidRDefault="00A82FFD"/>
    <w:p w14:paraId="3BD2756C" w14:textId="77777777" w:rsidR="00A82FFD" w:rsidRDefault="00A82FFD"/>
    <w:tbl>
      <w:tblPr>
        <w:tblStyle w:val="TableGrid"/>
        <w:tblpPr w:leftFromText="180" w:rightFromText="180" w:horzAnchor="margin" w:tblpX="-294" w:tblpY="510"/>
        <w:tblW w:w="16016" w:type="dxa"/>
        <w:tblLook w:val="04A0" w:firstRow="1" w:lastRow="0" w:firstColumn="1" w:lastColumn="0" w:noHBand="0" w:noVBand="1"/>
      </w:tblPr>
      <w:tblGrid>
        <w:gridCol w:w="5422"/>
        <w:gridCol w:w="5355"/>
        <w:gridCol w:w="5239"/>
      </w:tblGrid>
      <w:tr w:rsidR="001D1349" w:rsidRPr="00C9230F" w14:paraId="6540A737" w14:textId="77777777" w:rsidTr="48C7B958">
        <w:trPr>
          <w:trHeight w:val="696"/>
        </w:trPr>
        <w:tc>
          <w:tcPr>
            <w:tcW w:w="16016" w:type="dxa"/>
            <w:gridSpan w:val="3"/>
          </w:tcPr>
          <w:p w14:paraId="13EF7AA4" w14:textId="3DB47D81" w:rsidR="001D1349" w:rsidRPr="00C9230F" w:rsidRDefault="00210331">
            <w:pPr>
              <w:rPr>
                <w:b/>
                <w:bCs/>
                <w:sz w:val="18"/>
                <w:szCs w:val="18"/>
              </w:rPr>
            </w:pPr>
            <w:r>
              <w:rPr>
                <w:rStyle w:val="normaltextrun"/>
                <w:rFonts w:ascii="Calibri" w:hAnsi="Calibri" w:cs="Calibri"/>
                <w:b/>
                <w:bCs/>
                <w:color w:val="000000"/>
                <w:sz w:val="20"/>
                <w:szCs w:val="20"/>
                <w:shd w:val="clear" w:color="auto" w:fill="FFFFFF"/>
              </w:rPr>
              <w:lastRenderedPageBreak/>
              <w:t>The curriculum for this stage of students’ education has been designed to ensure students understand how scientific methods and theories develop over time. Building on work done in Year 9 Chemistry, they will use representational, spatial, descriptive, computational and mathematical models to solve problems, make predictions and to develop scientific explanations and understanding.  Students will appreciate the power and limitations of science and be able to consider ethical issues which may arise.  They will be able to explain the technological applications of science; evaluate associated personal, social, economic and environmental implications; and make decisions based on the evaluation of evidence and arguments. Students will evaluate risks both in practical science and the wider societal context, while recognising the importance of peer review of results and of communicating results to a range of audiences.</w:t>
            </w:r>
            <w:r>
              <w:rPr>
                <w:rStyle w:val="eop"/>
                <w:rFonts w:ascii="Calibri" w:hAnsi="Calibri" w:cs="Calibri"/>
                <w:color w:val="000000"/>
                <w:sz w:val="20"/>
                <w:szCs w:val="20"/>
                <w:shd w:val="clear" w:color="auto" w:fill="FFFFFF"/>
              </w:rPr>
              <w:t> </w:t>
            </w:r>
          </w:p>
        </w:tc>
      </w:tr>
      <w:tr w:rsidR="00A82FFD" w:rsidRPr="00C9230F" w14:paraId="765F8D86" w14:textId="77777777" w:rsidTr="48C7B958">
        <w:trPr>
          <w:trHeight w:val="3104"/>
        </w:trPr>
        <w:tc>
          <w:tcPr>
            <w:tcW w:w="5422" w:type="dxa"/>
          </w:tcPr>
          <w:p w14:paraId="6675908F" w14:textId="7A00C079" w:rsidR="00AF3D86" w:rsidRPr="00AF3D86" w:rsidRDefault="00210331" w:rsidP="00AF3D86">
            <w:pPr>
              <w:rPr>
                <w:b/>
                <w:bCs/>
                <w:color w:val="000000" w:themeColor="text1"/>
                <w:sz w:val="20"/>
                <w:szCs w:val="20"/>
                <w:u w:val="single"/>
              </w:rPr>
            </w:pPr>
            <w:r w:rsidRPr="48C7B958">
              <w:rPr>
                <w:rStyle w:val="normaltextrun"/>
                <w:rFonts w:ascii="Calibri" w:hAnsi="Calibri" w:cs="Calibri"/>
                <w:b/>
                <w:bCs/>
                <w:sz w:val="20"/>
                <w:szCs w:val="20"/>
                <w:u w:val="single"/>
              </w:rPr>
              <w:t>HALF TERM 1:</w:t>
            </w:r>
            <w:r w:rsidRPr="48C7B958">
              <w:rPr>
                <w:rStyle w:val="normaltextrun"/>
                <w:rFonts w:ascii="Calibri" w:hAnsi="Calibri" w:cs="Calibri"/>
                <w:sz w:val="20"/>
                <w:szCs w:val="20"/>
              </w:rPr>
              <w:t> </w:t>
            </w:r>
            <w:r w:rsidR="03462148" w:rsidRPr="48C7B958">
              <w:rPr>
                <w:rStyle w:val="normaltextrun"/>
                <w:rFonts w:ascii="Calibri" w:hAnsi="Calibri" w:cs="Calibri"/>
                <w:sz w:val="20"/>
                <w:szCs w:val="20"/>
              </w:rPr>
              <w:t xml:space="preserve"> </w:t>
            </w:r>
            <w:r w:rsidR="00AF3D86" w:rsidRPr="00AF3D86">
              <w:rPr>
                <w:color w:val="000000" w:themeColor="text1"/>
                <w:sz w:val="20"/>
                <w:szCs w:val="20"/>
                <w:u w:val="single"/>
              </w:rPr>
              <w:t xml:space="preserve"> BONDING, STRUCTRE AND PROPERTIES</w:t>
            </w:r>
          </w:p>
          <w:p w14:paraId="2E999BA3" w14:textId="77777777" w:rsidR="00AF3D86" w:rsidRPr="00AF3D86" w:rsidRDefault="00AF3D86" w:rsidP="00AF3D86">
            <w:pPr>
              <w:rPr>
                <w:b/>
                <w:bCs/>
                <w:color w:val="000000" w:themeColor="text1"/>
                <w:sz w:val="20"/>
                <w:szCs w:val="20"/>
              </w:rPr>
            </w:pPr>
          </w:p>
          <w:p w14:paraId="4737B981" w14:textId="09E4EE60" w:rsidR="00AF3D86" w:rsidRPr="00AF3D86" w:rsidRDefault="00AF3D86" w:rsidP="00AF3D86">
            <w:pPr>
              <w:rPr>
                <w:b/>
                <w:bCs/>
                <w:color w:val="000000" w:themeColor="text1"/>
                <w:sz w:val="20"/>
                <w:szCs w:val="20"/>
              </w:rPr>
            </w:pPr>
            <w:r w:rsidRPr="00AF3D86">
              <w:rPr>
                <w:b/>
                <w:bCs/>
                <w:color w:val="000000" w:themeColor="text1"/>
                <w:sz w:val="20"/>
                <w:szCs w:val="20"/>
              </w:rPr>
              <w:t>STUDENTS MUST KNOW:</w:t>
            </w:r>
          </w:p>
          <w:p w14:paraId="3FD477DC" w14:textId="087A8154" w:rsidR="00AF3D86" w:rsidRPr="00AF3D86" w:rsidRDefault="00AF3D86" w:rsidP="00AF3D86">
            <w:pPr>
              <w:textAlignment w:val="baseline"/>
              <w:rPr>
                <w:b/>
                <w:bCs/>
                <w:color w:val="000000" w:themeColor="text1"/>
                <w:sz w:val="20"/>
                <w:szCs w:val="20"/>
              </w:rPr>
            </w:pPr>
            <w:r>
              <w:rPr>
                <w:rStyle w:val="normaltextrun"/>
                <w:rFonts w:ascii="Calibri" w:hAnsi="Calibri" w:cs="Calibri"/>
                <w:color w:val="000000" w:themeColor="text1"/>
                <w:sz w:val="20"/>
                <w:szCs w:val="20"/>
              </w:rPr>
              <w:t xml:space="preserve">Bonding in Ionic substances, </w:t>
            </w:r>
            <w:r w:rsidRPr="00AF3D86">
              <w:rPr>
                <w:rStyle w:val="normaltextrun"/>
                <w:rFonts w:ascii="Calibri" w:hAnsi="Calibri" w:cs="Calibri"/>
                <w:color w:val="000000" w:themeColor="text1"/>
                <w:sz w:val="20"/>
                <w:szCs w:val="20"/>
              </w:rPr>
              <w:t>Bonding in Covalent molecules, Properties of Simple Covalent compounds, Drawing Dot-cross diagrams of Covalent molecules, Properties, structure and uses of Giant covalent molecules, Comparing Simple and Giant Covalent molecules,</w:t>
            </w:r>
            <w:r>
              <w:rPr>
                <w:rStyle w:val="normaltextrun"/>
                <w:rFonts w:ascii="Calibri" w:hAnsi="Calibri" w:cs="Calibri"/>
                <w:color w:val="000000" w:themeColor="text1"/>
                <w:sz w:val="20"/>
                <w:szCs w:val="20"/>
              </w:rPr>
              <w:t xml:space="preserve"> Allotropes of Carbon,</w:t>
            </w:r>
            <w:r w:rsidRPr="00AF3D86">
              <w:rPr>
                <w:rStyle w:val="normaltextrun"/>
                <w:rFonts w:ascii="Calibri" w:hAnsi="Calibri" w:cs="Calibri"/>
                <w:color w:val="000000" w:themeColor="text1"/>
                <w:sz w:val="20"/>
                <w:szCs w:val="20"/>
              </w:rPr>
              <w:t xml:space="preserve"> Metallic Bonding</w:t>
            </w:r>
            <w:r w:rsidRPr="00AF3D86">
              <w:rPr>
                <w:rStyle w:val="normaltextrun"/>
                <w:rFonts w:ascii="Arial" w:hAnsi="Arial" w:cs="Arial"/>
                <w:color w:val="000000" w:themeColor="text1"/>
                <w:sz w:val="20"/>
                <w:szCs w:val="20"/>
              </w:rPr>
              <w:t>. </w:t>
            </w:r>
          </w:p>
          <w:p w14:paraId="5506FF46" w14:textId="77777777" w:rsidR="00AF3D86" w:rsidRPr="00AF3D86" w:rsidRDefault="00AF3D86" w:rsidP="00AF3D86">
            <w:pPr>
              <w:pStyle w:val="paragraph"/>
              <w:spacing w:before="0" w:beforeAutospacing="0" w:after="0" w:afterAutospacing="0"/>
              <w:textAlignment w:val="baseline"/>
              <w:rPr>
                <w:rStyle w:val="eop"/>
                <w:sz w:val="20"/>
                <w:szCs w:val="20"/>
              </w:rPr>
            </w:pPr>
          </w:p>
          <w:p w14:paraId="087BFDCB" w14:textId="77777777" w:rsidR="00AF3D86" w:rsidRPr="00AF3D86" w:rsidRDefault="00AF3D86" w:rsidP="00AF3D86">
            <w:pPr>
              <w:pStyle w:val="paragraph"/>
              <w:spacing w:before="0" w:beforeAutospacing="0" w:after="0" w:afterAutospacing="0"/>
              <w:textAlignment w:val="baseline"/>
              <w:rPr>
                <w:rStyle w:val="eop"/>
                <w:sz w:val="20"/>
                <w:szCs w:val="20"/>
              </w:rPr>
            </w:pPr>
          </w:p>
          <w:p w14:paraId="665917C8" w14:textId="77777777" w:rsidR="00AF3D86" w:rsidRDefault="00AF3D86" w:rsidP="00AF3D86">
            <w:pPr>
              <w:textAlignment w:val="baseline"/>
              <w:rPr>
                <w:b/>
                <w:bCs/>
                <w:color w:val="000000" w:themeColor="text1"/>
                <w:sz w:val="20"/>
                <w:szCs w:val="20"/>
              </w:rPr>
            </w:pPr>
          </w:p>
          <w:p w14:paraId="223516E0" w14:textId="77777777" w:rsidR="00AF3D86" w:rsidRDefault="00AF3D86" w:rsidP="00AF3D86">
            <w:pPr>
              <w:textAlignment w:val="baseline"/>
              <w:rPr>
                <w:b/>
                <w:bCs/>
                <w:color w:val="000000" w:themeColor="text1"/>
              </w:rPr>
            </w:pPr>
          </w:p>
          <w:p w14:paraId="548419E1" w14:textId="77777777" w:rsidR="00AF3D86" w:rsidRDefault="00AF3D86" w:rsidP="00AF3D86">
            <w:pPr>
              <w:textAlignment w:val="baseline"/>
              <w:rPr>
                <w:b/>
                <w:bCs/>
                <w:color w:val="000000" w:themeColor="text1"/>
              </w:rPr>
            </w:pPr>
          </w:p>
          <w:p w14:paraId="7104C7CD" w14:textId="77777777" w:rsidR="00AF3D86" w:rsidRDefault="00AF3D86" w:rsidP="00AF3D86">
            <w:pPr>
              <w:textAlignment w:val="baseline"/>
              <w:rPr>
                <w:b/>
                <w:bCs/>
                <w:color w:val="000000" w:themeColor="text1"/>
              </w:rPr>
            </w:pPr>
          </w:p>
          <w:p w14:paraId="0BE5BF8F" w14:textId="77777777" w:rsidR="00301883" w:rsidRPr="002E0A79" w:rsidRDefault="00301883" w:rsidP="00301883">
            <w:pPr>
              <w:rPr>
                <w:sz w:val="18"/>
                <w:szCs w:val="18"/>
              </w:rPr>
            </w:pPr>
          </w:p>
          <w:p w14:paraId="07F29A15" w14:textId="77777777" w:rsidR="00301883" w:rsidRDefault="00301883" w:rsidP="00301883">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p w14:paraId="33D65F1D" w14:textId="7616DEFD" w:rsidR="00E80420" w:rsidRPr="00C9230F" w:rsidRDefault="00E80420" w:rsidP="00301883">
            <w:pPr>
              <w:textAlignment w:val="baseline"/>
              <w:rPr>
                <w:rStyle w:val="normaltextrun"/>
                <w:rFonts w:ascii="Calibri" w:hAnsi="Calibri" w:cs="Calibri"/>
                <w:sz w:val="20"/>
                <w:szCs w:val="20"/>
              </w:rPr>
            </w:pPr>
          </w:p>
        </w:tc>
        <w:tc>
          <w:tcPr>
            <w:tcW w:w="5355" w:type="dxa"/>
          </w:tcPr>
          <w:p w14:paraId="19A968BC" w14:textId="6D930651" w:rsidR="00E80420" w:rsidRPr="00210331" w:rsidRDefault="00210331" w:rsidP="48C7B958">
            <w:pPr>
              <w:pStyle w:val="paragraph"/>
              <w:spacing w:before="0" w:beforeAutospacing="0" w:after="0" w:afterAutospacing="0"/>
              <w:textAlignment w:val="baseline"/>
              <w:rPr>
                <w:rStyle w:val="eop"/>
                <w:rFonts w:ascii="Calibri" w:hAnsi="Calibri" w:cs="Calibri"/>
                <w:sz w:val="20"/>
                <w:szCs w:val="20"/>
              </w:rPr>
            </w:pPr>
            <w:r w:rsidRPr="48C7B958">
              <w:rPr>
                <w:rStyle w:val="normaltextrun"/>
                <w:rFonts w:ascii="Calibri" w:hAnsi="Calibri" w:cs="Calibri"/>
                <w:b/>
                <w:bCs/>
                <w:sz w:val="20"/>
                <w:szCs w:val="20"/>
                <w:u w:val="single"/>
              </w:rPr>
              <w:t>HALF TERM 2</w:t>
            </w:r>
            <w:r w:rsidRPr="48C7B958">
              <w:rPr>
                <w:rStyle w:val="normaltextrun"/>
                <w:rFonts w:ascii="Calibri" w:hAnsi="Calibri" w:cs="Calibri"/>
                <w:sz w:val="20"/>
                <w:szCs w:val="20"/>
              </w:rPr>
              <w:t xml:space="preserve">: </w:t>
            </w:r>
            <w:r w:rsidR="7B9B70B0" w:rsidRPr="48C7B958">
              <w:rPr>
                <w:rStyle w:val="normaltextrun"/>
                <w:rFonts w:ascii="Calibri" w:hAnsi="Calibri" w:cs="Calibri"/>
                <w:sz w:val="20"/>
                <w:szCs w:val="20"/>
              </w:rPr>
              <w:t xml:space="preserve">QUANTITATIVE CHEMISTRY </w:t>
            </w:r>
            <w:r w:rsidR="00844911">
              <w:rPr>
                <w:rStyle w:val="normaltextrun"/>
                <w:rFonts w:ascii="Calibri" w:hAnsi="Calibri" w:cs="Calibri"/>
                <w:sz w:val="20"/>
                <w:szCs w:val="20"/>
              </w:rPr>
              <w:t>RECAP</w:t>
            </w:r>
          </w:p>
          <w:p w14:paraId="0D1610D9" w14:textId="67CC8907" w:rsidR="00AF3D86" w:rsidRDefault="00210331" w:rsidP="48C7B958">
            <w:pPr>
              <w:pStyle w:val="paragraph"/>
              <w:spacing w:before="0" w:beforeAutospacing="0" w:after="0" w:afterAutospacing="0"/>
              <w:textAlignment w:val="baseline"/>
              <w:rPr>
                <w:rStyle w:val="normaltextrun"/>
                <w:rFonts w:ascii="Calibri" w:hAnsi="Calibri" w:cs="Calibri"/>
                <w:sz w:val="20"/>
                <w:szCs w:val="20"/>
              </w:rPr>
            </w:pPr>
            <w:r>
              <w:br/>
            </w:r>
            <w:r w:rsidR="7B9B70B0" w:rsidRPr="48C7B958">
              <w:rPr>
                <w:rStyle w:val="normaltextrun"/>
                <w:rFonts w:ascii="Calibri" w:hAnsi="Calibri" w:cs="Calibri"/>
                <w:sz w:val="20"/>
                <w:szCs w:val="20"/>
              </w:rPr>
              <w:t xml:space="preserve"> </w:t>
            </w:r>
            <w:r w:rsidR="7B9B70B0" w:rsidRPr="48C7B958">
              <w:rPr>
                <w:rStyle w:val="normaltextrun"/>
                <w:rFonts w:ascii="Calibri" w:hAnsi="Calibri" w:cs="Calibri"/>
                <w:b/>
                <w:bCs/>
                <w:sz w:val="20"/>
                <w:szCs w:val="20"/>
              </w:rPr>
              <w:t>STUDENTS MUST KNOW:</w:t>
            </w:r>
            <w:r w:rsidR="7B9B70B0" w:rsidRPr="48C7B958">
              <w:rPr>
                <w:rStyle w:val="normaltextrun"/>
                <w:rFonts w:ascii="Calibri" w:hAnsi="Calibri" w:cs="Calibri"/>
                <w:sz w:val="20"/>
                <w:szCs w:val="20"/>
              </w:rPr>
              <w:t xml:space="preserve"> </w:t>
            </w:r>
          </w:p>
          <w:p w14:paraId="3045283E" w14:textId="5A3002AE" w:rsidR="00E80420" w:rsidRPr="00210331" w:rsidRDefault="00AF3D86" w:rsidP="48C7B958">
            <w:pPr>
              <w:pStyle w:val="paragraph"/>
              <w:spacing w:before="0" w:beforeAutospacing="0" w:after="0" w:afterAutospacing="0"/>
              <w:textAlignment w:val="baseline"/>
              <w:rPr>
                <w:rStyle w:val="eop"/>
                <w:rFonts w:ascii="Calibri" w:hAnsi="Calibri" w:cs="Calibri"/>
                <w:sz w:val="20"/>
                <w:szCs w:val="20"/>
              </w:rPr>
            </w:pPr>
            <w:r>
              <w:rPr>
                <w:rStyle w:val="normaltextrun"/>
                <w:rFonts w:ascii="Calibri" w:hAnsi="Calibri" w:cs="Calibri"/>
                <w:sz w:val="20"/>
                <w:szCs w:val="20"/>
              </w:rPr>
              <w:t xml:space="preserve">Conservation of mass, </w:t>
            </w:r>
            <w:r w:rsidR="7B9B70B0" w:rsidRPr="48C7B958">
              <w:rPr>
                <w:rStyle w:val="normaltextrun"/>
                <w:rFonts w:ascii="Calibri" w:hAnsi="Calibri" w:cs="Calibri"/>
                <w:sz w:val="20"/>
                <w:szCs w:val="20"/>
              </w:rPr>
              <w:t>Calculating RAM and RFM, Writing and balancing symbol equations,</w:t>
            </w:r>
            <w:r>
              <w:rPr>
                <w:rStyle w:val="normaltextrun"/>
                <w:rFonts w:ascii="Calibri" w:hAnsi="Calibri" w:cs="Calibri"/>
                <w:sz w:val="20"/>
                <w:szCs w:val="20"/>
              </w:rPr>
              <w:t xml:space="preserve"> moles,</w:t>
            </w:r>
            <w:r w:rsidR="7B9B70B0" w:rsidRPr="48C7B958">
              <w:rPr>
                <w:rStyle w:val="normaltextrun"/>
                <w:rFonts w:ascii="Calibri" w:hAnsi="Calibri" w:cs="Calibri"/>
                <w:sz w:val="20"/>
                <w:szCs w:val="20"/>
              </w:rPr>
              <w:t xml:space="preserve"> </w:t>
            </w:r>
            <w:r>
              <w:rPr>
                <w:rStyle w:val="normaltextrun"/>
                <w:rFonts w:ascii="Calibri" w:hAnsi="Calibri" w:cs="Calibri"/>
                <w:sz w:val="20"/>
                <w:szCs w:val="20"/>
              </w:rPr>
              <w:t>p</w:t>
            </w:r>
            <w:r w:rsidR="7B9B70B0" w:rsidRPr="48C7B958">
              <w:rPr>
                <w:rStyle w:val="normaltextrun"/>
                <w:rFonts w:ascii="Calibri" w:hAnsi="Calibri" w:cs="Calibri"/>
                <w:sz w:val="20"/>
                <w:szCs w:val="20"/>
              </w:rPr>
              <w:t xml:space="preserve">redicting </w:t>
            </w:r>
            <w:r>
              <w:rPr>
                <w:rStyle w:val="normaltextrun"/>
                <w:rFonts w:ascii="Calibri" w:hAnsi="Calibri" w:cs="Calibri"/>
                <w:sz w:val="20"/>
                <w:szCs w:val="20"/>
              </w:rPr>
              <w:t>m</w:t>
            </w:r>
            <w:r w:rsidR="7B9B70B0" w:rsidRPr="48C7B958">
              <w:rPr>
                <w:rStyle w:val="normaltextrun"/>
                <w:rFonts w:ascii="Calibri" w:hAnsi="Calibri" w:cs="Calibri"/>
                <w:sz w:val="20"/>
                <w:szCs w:val="20"/>
              </w:rPr>
              <w:t xml:space="preserve">asses made in reactions, </w:t>
            </w:r>
            <w:r>
              <w:rPr>
                <w:rStyle w:val="normaltextrun"/>
                <w:rFonts w:ascii="Calibri" w:hAnsi="Calibri" w:cs="Calibri"/>
                <w:sz w:val="20"/>
                <w:szCs w:val="20"/>
              </w:rPr>
              <w:t>r</w:t>
            </w:r>
            <w:r w:rsidR="7B9B70B0" w:rsidRPr="48C7B958">
              <w:rPr>
                <w:rStyle w:val="normaltextrun"/>
                <w:rFonts w:ascii="Calibri" w:hAnsi="Calibri" w:cs="Calibri"/>
                <w:sz w:val="20"/>
                <w:szCs w:val="20"/>
              </w:rPr>
              <w:t xml:space="preserve">eacting </w:t>
            </w:r>
            <w:r>
              <w:rPr>
                <w:rStyle w:val="normaltextrun"/>
                <w:rFonts w:ascii="Calibri" w:hAnsi="Calibri" w:cs="Calibri"/>
                <w:sz w:val="20"/>
                <w:szCs w:val="20"/>
              </w:rPr>
              <w:t>m</w:t>
            </w:r>
            <w:r w:rsidR="7B9B70B0" w:rsidRPr="48C7B958">
              <w:rPr>
                <w:rStyle w:val="normaltextrun"/>
                <w:rFonts w:ascii="Calibri" w:hAnsi="Calibri" w:cs="Calibri"/>
                <w:sz w:val="20"/>
                <w:szCs w:val="20"/>
              </w:rPr>
              <w:t xml:space="preserve">asses and </w:t>
            </w:r>
            <w:r>
              <w:rPr>
                <w:rStyle w:val="normaltextrun"/>
                <w:rFonts w:ascii="Calibri" w:hAnsi="Calibri" w:cs="Calibri"/>
                <w:sz w:val="20"/>
                <w:szCs w:val="20"/>
              </w:rPr>
              <w:t>l</w:t>
            </w:r>
            <w:r w:rsidR="7B9B70B0" w:rsidRPr="48C7B958">
              <w:rPr>
                <w:rStyle w:val="normaltextrun"/>
                <w:rFonts w:ascii="Calibri" w:hAnsi="Calibri" w:cs="Calibri"/>
                <w:sz w:val="20"/>
                <w:szCs w:val="20"/>
              </w:rPr>
              <w:t xml:space="preserve">imiting </w:t>
            </w:r>
            <w:r>
              <w:rPr>
                <w:rStyle w:val="normaltextrun"/>
                <w:rFonts w:ascii="Calibri" w:hAnsi="Calibri" w:cs="Calibri"/>
                <w:sz w:val="20"/>
                <w:szCs w:val="20"/>
              </w:rPr>
              <w:t>r</w:t>
            </w:r>
            <w:r w:rsidR="7B9B70B0" w:rsidRPr="48C7B958">
              <w:rPr>
                <w:rStyle w:val="normaltextrun"/>
                <w:rFonts w:ascii="Calibri" w:hAnsi="Calibri" w:cs="Calibri"/>
                <w:sz w:val="20"/>
                <w:szCs w:val="20"/>
              </w:rPr>
              <w:t xml:space="preserve">eactants. </w:t>
            </w:r>
            <w:r>
              <w:rPr>
                <w:rStyle w:val="normaltextrun"/>
                <w:rFonts w:ascii="Calibri" w:hAnsi="Calibri" w:cs="Calibri"/>
                <w:sz w:val="20"/>
                <w:szCs w:val="20"/>
              </w:rPr>
              <w:t>Percentage yield and atom economy.</w:t>
            </w:r>
            <w:r w:rsidR="7B9B70B0" w:rsidRPr="48C7B958">
              <w:rPr>
                <w:rStyle w:val="normaltextrun"/>
                <w:rFonts w:ascii="Calibri" w:hAnsi="Calibri" w:cs="Calibri"/>
                <w:sz w:val="20"/>
                <w:szCs w:val="20"/>
              </w:rPr>
              <w:t xml:space="preserve">   </w:t>
            </w:r>
          </w:p>
          <w:p w14:paraId="7F894F06" w14:textId="4C402C53" w:rsidR="00E80420" w:rsidRPr="00210331" w:rsidRDefault="00E80420" w:rsidP="48C7B958">
            <w:pPr>
              <w:pStyle w:val="paragraph"/>
              <w:spacing w:before="0" w:beforeAutospacing="0" w:after="0" w:afterAutospacing="0"/>
              <w:textAlignment w:val="baseline"/>
              <w:rPr>
                <w:rStyle w:val="normaltextrun"/>
                <w:rFonts w:ascii="Calibri" w:hAnsi="Calibri" w:cs="Calibri"/>
                <w:sz w:val="20"/>
                <w:szCs w:val="20"/>
              </w:rPr>
            </w:pPr>
          </w:p>
          <w:p w14:paraId="3F4BE855" w14:textId="4667DBCA" w:rsidR="00E80420" w:rsidRPr="00210331" w:rsidRDefault="00E80420" w:rsidP="48C7B958">
            <w:pPr>
              <w:pStyle w:val="paragraph"/>
              <w:spacing w:before="0" w:beforeAutospacing="0" w:after="0" w:afterAutospacing="0"/>
              <w:textAlignment w:val="baseline"/>
              <w:rPr>
                <w:rStyle w:val="normaltextrun"/>
              </w:rPr>
            </w:pPr>
          </w:p>
          <w:p w14:paraId="566742E0" w14:textId="39DC6697" w:rsidR="00E80420" w:rsidRPr="00210331" w:rsidRDefault="00E80420" w:rsidP="48C7B958">
            <w:pPr>
              <w:pStyle w:val="paragraph"/>
              <w:spacing w:before="0" w:beforeAutospacing="0" w:after="0" w:afterAutospacing="0"/>
              <w:textAlignment w:val="baseline"/>
              <w:rPr>
                <w:rStyle w:val="normaltextrun"/>
              </w:rPr>
            </w:pPr>
          </w:p>
          <w:p w14:paraId="0A7A40BD" w14:textId="572DB4A1" w:rsidR="00E80420" w:rsidRPr="00210331" w:rsidRDefault="00E80420" w:rsidP="48C7B958">
            <w:pPr>
              <w:pStyle w:val="paragraph"/>
              <w:spacing w:before="0" w:beforeAutospacing="0" w:after="0" w:afterAutospacing="0"/>
              <w:textAlignment w:val="baseline"/>
              <w:rPr>
                <w:rStyle w:val="normaltextrun"/>
              </w:rPr>
            </w:pPr>
          </w:p>
          <w:p w14:paraId="45BA2C7E" w14:textId="78B76662" w:rsidR="00E80420" w:rsidRPr="00210331" w:rsidRDefault="00E80420" w:rsidP="48C7B958">
            <w:pPr>
              <w:pStyle w:val="paragraph"/>
              <w:spacing w:before="0" w:beforeAutospacing="0" w:after="0" w:afterAutospacing="0"/>
              <w:textAlignment w:val="baseline"/>
              <w:rPr>
                <w:rStyle w:val="normaltextrun"/>
              </w:rPr>
            </w:pPr>
          </w:p>
          <w:p w14:paraId="6B9A3C20" w14:textId="33B5E6CD" w:rsidR="00E80420" w:rsidRPr="00210331" w:rsidRDefault="00E80420" w:rsidP="48C7B958">
            <w:pPr>
              <w:pStyle w:val="paragraph"/>
              <w:spacing w:before="0" w:beforeAutospacing="0" w:after="0" w:afterAutospacing="0"/>
              <w:textAlignment w:val="baseline"/>
              <w:rPr>
                <w:rStyle w:val="normaltextrun"/>
              </w:rPr>
            </w:pPr>
          </w:p>
          <w:p w14:paraId="5C7CA084" w14:textId="77777777" w:rsidR="00301883" w:rsidRPr="002E0A79" w:rsidRDefault="00301883" w:rsidP="00301883">
            <w:pPr>
              <w:rPr>
                <w:sz w:val="18"/>
                <w:szCs w:val="18"/>
              </w:rPr>
            </w:pPr>
          </w:p>
          <w:p w14:paraId="3426C910" w14:textId="77777777" w:rsidR="00301883" w:rsidRDefault="00301883" w:rsidP="00301883">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p w14:paraId="7454830C" w14:textId="1F495CDF" w:rsidR="00E80420" w:rsidRPr="00210331" w:rsidRDefault="00E80420" w:rsidP="48C7B958">
            <w:pPr>
              <w:pStyle w:val="paragraph"/>
              <w:spacing w:before="0" w:beforeAutospacing="0" w:after="0" w:afterAutospacing="0"/>
              <w:textAlignment w:val="baseline"/>
              <w:rPr>
                <w:rStyle w:val="normaltextrun"/>
              </w:rPr>
            </w:pPr>
          </w:p>
        </w:tc>
        <w:tc>
          <w:tcPr>
            <w:tcW w:w="5239" w:type="dxa"/>
          </w:tcPr>
          <w:p w14:paraId="6CD6DB64" w14:textId="0C5881D4" w:rsidR="00E80420" w:rsidRPr="00210331" w:rsidRDefault="00210331" w:rsidP="48C7B958">
            <w:pPr>
              <w:pStyle w:val="paragraph"/>
              <w:spacing w:before="0" w:beforeAutospacing="0" w:after="0" w:afterAutospacing="0"/>
              <w:textAlignment w:val="baseline"/>
              <w:rPr>
                <w:rFonts w:ascii="Segoe UI" w:hAnsi="Segoe UI" w:cs="Segoe UI"/>
                <w:sz w:val="18"/>
                <w:szCs w:val="18"/>
              </w:rPr>
            </w:pPr>
            <w:r w:rsidRPr="48C7B958">
              <w:rPr>
                <w:rStyle w:val="normaltextrun"/>
                <w:rFonts w:ascii="Calibri" w:hAnsi="Calibri" w:cs="Calibri"/>
                <w:b/>
                <w:bCs/>
                <w:sz w:val="20"/>
                <w:szCs w:val="20"/>
                <w:u w:val="single"/>
              </w:rPr>
              <w:t>HALF TERM 3</w:t>
            </w:r>
            <w:r w:rsidRPr="48C7B958">
              <w:rPr>
                <w:rStyle w:val="normaltextrun"/>
                <w:rFonts w:ascii="Calibri" w:hAnsi="Calibri" w:cs="Calibri"/>
                <w:sz w:val="20"/>
                <w:szCs w:val="20"/>
              </w:rPr>
              <w:t xml:space="preserve">: </w:t>
            </w:r>
            <w:r w:rsidR="45205CB4" w:rsidRPr="48C7B958">
              <w:rPr>
                <w:rStyle w:val="normaltextrun"/>
                <w:rFonts w:ascii="Calibri" w:hAnsi="Calibri" w:cs="Calibri"/>
                <w:sz w:val="20"/>
                <w:szCs w:val="20"/>
              </w:rPr>
              <w:t>CHEMICAL CHANGES </w:t>
            </w:r>
          </w:p>
          <w:p w14:paraId="765A9E39" w14:textId="77777777" w:rsidR="00E80420" w:rsidRPr="00210331" w:rsidRDefault="45205CB4" w:rsidP="48C7B958">
            <w:pPr>
              <w:pStyle w:val="paragraph"/>
              <w:spacing w:before="0" w:beforeAutospacing="0" w:after="0" w:afterAutospacing="0"/>
              <w:textAlignment w:val="baseline"/>
              <w:rPr>
                <w:rFonts w:ascii="Segoe UI" w:hAnsi="Segoe UI" w:cs="Segoe UI"/>
                <w:sz w:val="18"/>
                <w:szCs w:val="18"/>
              </w:rPr>
            </w:pPr>
            <w:r w:rsidRPr="48C7B958">
              <w:rPr>
                <w:rStyle w:val="eop"/>
                <w:rFonts w:ascii="Calibri" w:hAnsi="Calibri" w:cs="Calibri"/>
                <w:sz w:val="20"/>
                <w:szCs w:val="20"/>
              </w:rPr>
              <w:t> </w:t>
            </w:r>
          </w:p>
          <w:p w14:paraId="19165C83" w14:textId="77777777" w:rsidR="00E80420" w:rsidRPr="00210331" w:rsidRDefault="45205CB4" w:rsidP="48C7B958">
            <w:pPr>
              <w:pStyle w:val="paragraph"/>
              <w:spacing w:before="0" w:beforeAutospacing="0" w:after="0" w:afterAutospacing="0"/>
              <w:textAlignment w:val="baseline"/>
              <w:rPr>
                <w:rFonts w:ascii="Segoe UI" w:hAnsi="Segoe UI" w:cs="Segoe UI"/>
                <w:sz w:val="18"/>
                <w:szCs w:val="18"/>
              </w:rPr>
            </w:pPr>
            <w:r w:rsidRPr="48C7B958">
              <w:rPr>
                <w:rStyle w:val="normaltextrun"/>
                <w:rFonts w:ascii="Calibri" w:hAnsi="Calibri" w:cs="Calibri"/>
                <w:b/>
                <w:bCs/>
                <w:sz w:val="20"/>
                <w:szCs w:val="20"/>
              </w:rPr>
              <w:t>STUDENTS MUST KNOW:</w:t>
            </w:r>
            <w:r w:rsidRPr="48C7B958">
              <w:rPr>
                <w:rStyle w:val="eop"/>
                <w:rFonts w:ascii="Calibri" w:hAnsi="Calibri" w:cs="Calibri"/>
                <w:sz w:val="20"/>
                <w:szCs w:val="20"/>
              </w:rPr>
              <w:t> </w:t>
            </w:r>
          </w:p>
          <w:p w14:paraId="5B73D616" w14:textId="77777777" w:rsidR="00E80420" w:rsidRPr="00210331" w:rsidRDefault="45205CB4" w:rsidP="48C7B958">
            <w:pPr>
              <w:pStyle w:val="paragraph"/>
              <w:spacing w:before="0" w:beforeAutospacing="0" w:after="0" w:afterAutospacing="0"/>
              <w:textAlignment w:val="baseline"/>
              <w:rPr>
                <w:rFonts w:ascii="Calibri" w:hAnsi="Calibri" w:cs="Calibri"/>
                <w:sz w:val="20"/>
                <w:szCs w:val="20"/>
              </w:rPr>
            </w:pPr>
            <w:r w:rsidRPr="48C7B958">
              <w:rPr>
                <w:rStyle w:val="normaltextrun"/>
                <w:rFonts w:ascii="Calibri" w:hAnsi="Calibri" w:cs="Calibri"/>
                <w:sz w:val="20"/>
                <w:szCs w:val="20"/>
              </w:rPr>
              <w:t>pH and Neutralisation, </w:t>
            </w:r>
            <w:r w:rsidRPr="48C7B958">
              <w:rPr>
                <w:rStyle w:val="normaltextrun"/>
                <w:rFonts w:ascii="Calibri" w:hAnsi="Calibri" w:cs="Calibri"/>
                <w:b/>
                <w:bCs/>
                <w:i/>
                <w:iCs/>
                <w:sz w:val="20"/>
                <w:szCs w:val="20"/>
              </w:rPr>
              <w:t>Strong and Weak acids</w:t>
            </w:r>
            <w:r w:rsidRPr="48C7B958">
              <w:rPr>
                <w:rStyle w:val="normaltextrun"/>
                <w:rFonts w:ascii="Calibri" w:hAnsi="Calibri" w:cs="Calibri"/>
                <w:sz w:val="20"/>
                <w:szCs w:val="20"/>
              </w:rPr>
              <w:t>, Making Salts from Metals, Metal oxides, Metal Hydroxides, and Carbonates, Making and separating soluble and insoluble salts, The Reactivity Series. Metal reactions and extraction. </w:t>
            </w:r>
            <w:r w:rsidRPr="48C7B958">
              <w:rPr>
                <w:rStyle w:val="normaltextrun"/>
                <w:rFonts w:ascii="Calibri" w:hAnsi="Calibri" w:cs="Calibri"/>
                <w:b/>
                <w:bCs/>
                <w:i/>
                <w:iCs/>
                <w:sz w:val="20"/>
                <w:szCs w:val="20"/>
              </w:rPr>
              <w:t>Redox reactions</w:t>
            </w:r>
            <w:r w:rsidRPr="48C7B958">
              <w:rPr>
                <w:rStyle w:val="normaltextrun"/>
                <w:rFonts w:ascii="Calibri" w:hAnsi="Calibri" w:cs="Calibri"/>
                <w:sz w:val="20"/>
                <w:szCs w:val="20"/>
              </w:rPr>
              <w:t>, Electrolysis, </w:t>
            </w:r>
            <w:r w:rsidRPr="48C7B958">
              <w:rPr>
                <w:rStyle w:val="normaltextrun"/>
                <w:rFonts w:ascii="Calibri" w:hAnsi="Calibri" w:cs="Calibri"/>
                <w:b/>
                <w:bCs/>
                <w:i/>
                <w:iCs/>
                <w:sz w:val="20"/>
                <w:szCs w:val="20"/>
              </w:rPr>
              <w:t>Writing Half-equations</w:t>
            </w:r>
            <w:r w:rsidRPr="48C7B958">
              <w:rPr>
                <w:rStyle w:val="normaltextrun"/>
                <w:rFonts w:ascii="Calibri" w:hAnsi="Calibri" w:cs="Calibri"/>
                <w:sz w:val="20"/>
                <w:szCs w:val="20"/>
              </w:rPr>
              <w:t>, Predicting the products of electrolysis (CuSO</w:t>
            </w:r>
            <w:r w:rsidRPr="48C7B958">
              <w:rPr>
                <w:rStyle w:val="normaltextrun"/>
                <w:rFonts w:ascii="Calibri" w:hAnsi="Calibri" w:cs="Calibri"/>
                <w:sz w:val="16"/>
                <w:szCs w:val="16"/>
                <w:vertAlign w:val="subscript"/>
              </w:rPr>
              <w:t>4</w:t>
            </w:r>
            <w:r w:rsidRPr="48C7B958">
              <w:rPr>
                <w:rStyle w:val="normaltextrun"/>
                <w:rFonts w:ascii="Calibri" w:hAnsi="Calibri" w:cs="Calibri"/>
                <w:sz w:val="20"/>
                <w:szCs w:val="20"/>
              </w:rPr>
              <w:t> and NaCl). </w:t>
            </w:r>
          </w:p>
          <w:p w14:paraId="24D3E219" w14:textId="77777777" w:rsidR="00E80420" w:rsidRPr="00210331" w:rsidRDefault="45205CB4" w:rsidP="48C7B958">
            <w:pPr>
              <w:pStyle w:val="paragraph"/>
              <w:spacing w:before="0" w:beforeAutospacing="0" w:after="0" w:afterAutospacing="0"/>
              <w:textAlignment w:val="baseline"/>
              <w:rPr>
                <w:rFonts w:ascii="Segoe UI" w:hAnsi="Segoe UI" w:cs="Segoe UI"/>
                <w:sz w:val="18"/>
                <w:szCs w:val="18"/>
              </w:rPr>
            </w:pPr>
            <w:r w:rsidRPr="48C7B958">
              <w:rPr>
                <w:rStyle w:val="normaltextrun"/>
                <w:rFonts w:ascii="Calibri" w:hAnsi="Calibri" w:cs="Calibri"/>
                <w:b/>
                <w:bCs/>
                <w:sz w:val="20"/>
                <w:szCs w:val="20"/>
              </w:rPr>
              <w:t>RP8- Making a soluble salt from insoluble oxide or carbonate</w:t>
            </w:r>
            <w:r w:rsidRPr="48C7B958">
              <w:rPr>
                <w:rStyle w:val="eop"/>
                <w:rFonts w:ascii="Calibri" w:hAnsi="Calibri" w:cs="Calibri"/>
                <w:sz w:val="20"/>
                <w:szCs w:val="20"/>
              </w:rPr>
              <w:t> </w:t>
            </w:r>
          </w:p>
          <w:p w14:paraId="2A2D1DA2" w14:textId="77777777" w:rsidR="00E80420" w:rsidRPr="00210331" w:rsidRDefault="45205CB4" w:rsidP="48C7B958">
            <w:pPr>
              <w:pStyle w:val="paragraph"/>
              <w:spacing w:before="0" w:beforeAutospacing="0" w:after="0" w:afterAutospacing="0"/>
              <w:textAlignment w:val="baseline"/>
              <w:rPr>
                <w:rFonts w:ascii="Segoe UI" w:hAnsi="Segoe UI" w:cs="Segoe UI"/>
                <w:sz w:val="18"/>
                <w:szCs w:val="18"/>
              </w:rPr>
            </w:pPr>
            <w:r w:rsidRPr="48C7B958">
              <w:rPr>
                <w:rStyle w:val="normaltextrun"/>
                <w:rFonts w:ascii="Calibri" w:hAnsi="Calibri" w:cs="Calibri"/>
                <w:b/>
                <w:bCs/>
                <w:sz w:val="20"/>
                <w:szCs w:val="20"/>
              </w:rPr>
              <w:t>RP9 – Electrolysis of an aqueous solution</w:t>
            </w:r>
            <w:r w:rsidRPr="48C7B958">
              <w:rPr>
                <w:rStyle w:val="eop"/>
                <w:rFonts w:ascii="Calibri" w:hAnsi="Calibri" w:cs="Calibri"/>
                <w:sz w:val="20"/>
                <w:szCs w:val="20"/>
              </w:rPr>
              <w:t> </w:t>
            </w:r>
          </w:p>
          <w:p w14:paraId="3A264A88" w14:textId="77777777" w:rsidR="00E80420" w:rsidRPr="00210331" w:rsidRDefault="45205CB4" w:rsidP="48C7B958">
            <w:pPr>
              <w:pStyle w:val="paragraph"/>
              <w:spacing w:before="0" w:beforeAutospacing="0" w:after="0" w:afterAutospacing="0"/>
              <w:textAlignment w:val="baseline"/>
              <w:rPr>
                <w:rFonts w:ascii="Segoe UI" w:hAnsi="Segoe UI" w:cs="Segoe UI"/>
                <w:sz w:val="18"/>
                <w:szCs w:val="18"/>
              </w:rPr>
            </w:pPr>
            <w:r w:rsidRPr="48C7B958">
              <w:rPr>
                <w:rStyle w:val="eop"/>
                <w:rFonts w:ascii="Arial" w:hAnsi="Arial" w:cs="Arial"/>
                <w:sz w:val="20"/>
                <w:szCs w:val="20"/>
              </w:rPr>
              <w:t> </w:t>
            </w:r>
          </w:p>
          <w:p w14:paraId="52B40546" w14:textId="77777777" w:rsidR="00301883" w:rsidRPr="002E0A79" w:rsidRDefault="00301883" w:rsidP="00301883">
            <w:pPr>
              <w:rPr>
                <w:sz w:val="18"/>
                <w:szCs w:val="18"/>
              </w:rPr>
            </w:pPr>
          </w:p>
          <w:p w14:paraId="5F3B2592" w14:textId="77777777" w:rsidR="00301883" w:rsidRDefault="00301883" w:rsidP="00301883">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p w14:paraId="3824C9D4" w14:textId="0212ADA4" w:rsidR="00E80420" w:rsidRPr="00210331" w:rsidRDefault="00E80420" w:rsidP="48C7B958">
            <w:pPr>
              <w:pStyle w:val="paragraph"/>
              <w:spacing w:before="0" w:beforeAutospacing="0" w:after="0" w:afterAutospacing="0"/>
              <w:textAlignment w:val="baseline"/>
              <w:rPr>
                <w:rFonts w:ascii="Segoe UI" w:hAnsi="Segoe UI" w:cs="Segoe UI"/>
                <w:sz w:val="18"/>
                <w:szCs w:val="18"/>
              </w:rPr>
            </w:pPr>
          </w:p>
        </w:tc>
      </w:tr>
      <w:tr w:rsidR="00A82FFD" w:rsidRPr="00C9230F" w14:paraId="51366198" w14:textId="77777777" w:rsidTr="48C7B958">
        <w:trPr>
          <w:trHeight w:val="3441"/>
        </w:trPr>
        <w:tc>
          <w:tcPr>
            <w:tcW w:w="5422" w:type="dxa"/>
          </w:tcPr>
          <w:p w14:paraId="69A978EC" w14:textId="7AE8FA86" w:rsidR="00E80420" w:rsidRPr="00C9230F" w:rsidRDefault="00210331" w:rsidP="48C7B958">
            <w:pPr>
              <w:pStyle w:val="paragraph"/>
              <w:spacing w:before="0" w:beforeAutospacing="0" w:after="0" w:afterAutospacing="0"/>
              <w:rPr>
                <w:rFonts w:ascii="Segoe UI" w:hAnsi="Segoe UI" w:cs="Segoe UI"/>
                <w:sz w:val="18"/>
                <w:szCs w:val="18"/>
              </w:rPr>
            </w:pPr>
            <w:r w:rsidRPr="48C7B958">
              <w:rPr>
                <w:rStyle w:val="normaltextrun"/>
                <w:rFonts w:ascii="Calibri" w:hAnsi="Calibri" w:cs="Calibri"/>
                <w:b/>
                <w:bCs/>
                <w:sz w:val="20"/>
                <w:szCs w:val="20"/>
                <w:u w:val="single"/>
              </w:rPr>
              <w:lastRenderedPageBreak/>
              <w:t>HALF TERM 4:</w:t>
            </w:r>
            <w:r w:rsidRPr="48C7B958">
              <w:rPr>
                <w:rStyle w:val="normaltextrun"/>
                <w:rFonts w:ascii="Calibri" w:hAnsi="Calibri" w:cs="Calibri"/>
                <w:sz w:val="20"/>
                <w:szCs w:val="20"/>
                <w:u w:val="single"/>
              </w:rPr>
              <w:t> </w:t>
            </w:r>
            <w:r w:rsidR="668052F0" w:rsidRPr="48C7B958">
              <w:rPr>
                <w:rStyle w:val="normaltextrun"/>
                <w:rFonts w:ascii="Calibri" w:hAnsi="Calibri" w:cs="Calibri"/>
                <w:sz w:val="20"/>
                <w:szCs w:val="20"/>
              </w:rPr>
              <w:t xml:space="preserve"> CHEMICAL CHANGES </w:t>
            </w:r>
          </w:p>
          <w:p w14:paraId="6BB353D8" w14:textId="77777777" w:rsidR="00E80420" w:rsidRPr="00C9230F" w:rsidRDefault="668052F0" w:rsidP="48C7B958">
            <w:pPr>
              <w:pStyle w:val="paragraph"/>
              <w:spacing w:before="0" w:beforeAutospacing="0" w:after="0" w:afterAutospacing="0"/>
              <w:rPr>
                <w:rFonts w:ascii="Segoe UI" w:hAnsi="Segoe UI" w:cs="Segoe UI"/>
                <w:sz w:val="18"/>
                <w:szCs w:val="18"/>
              </w:rPr>
            </w:pPr>
            <w:r w:rsidRPr="48C7B958">
              <w:rPr>
                <w:rStyle w:val="eop"/>
                <w:rFonts w:ascii="Calibri" w:hAnsi="Calibri" w:cs="Calibri"/>
                <w:sz w:val="20"/>
                <w:szCs w:val="20"/>
              </w:rPr>
              <w:t> </w:t>
            </w:r>
          </w:p>
          <w:p w14:paraId="7150DD64" w14:textId="77777777" w:rsidR="00E80420" w:rsidRPr="00C9230F" w:rsidRDefault="668052F0" w:rsidP="48C7B958">
            <w:pPr>
              <w:pStyle w:val="paragraph"/>
              <w:spacing w:before="0" w:beforeAutospacing="0" w:after="0" w:afterAutospacing="0"/>
              <w:rPr>
                <w:rFonts w:ascii="Segoe UI" w:hAnsi="Segoe UI" w:cs="Segoe UI"/>
                <w:sz w:val="18"/>
                <w:szCs w:val="18"/>
              </w:rPr>
            </w:pPr>
            <w:r w:rsidRPr="48C7B958">
              <w:rPr>
                <w:rStyle w:val="normaltextrun"/>
                <w:rFonts w:ascii="Calibri" w:hAnsi="Calibri" w:cs="Calibri"/>
                <w:b/>
                <w:bCs/>
                <w:sz w:val="20"/>
                <w:szCs w:val="20"/>
              </w:rPr>
              <w:t>STUDENTS MUST KNOW:</w:t>
            </w:r>
            <w:r w:rsidRPr="48C7B958">
              <w:rPr>
                <w:rStyle w:val="eop"/>
                <w:rFonts w:ascii="Calibri" w:hAnsi="Calibri" w:cs="Calibri"/>
                <w:sz w:val="20"/>
                <w:szCs w:val="20"/>
              </w:rPr>
              <w:t> </w:t>
            </w:r>
          </w:p>
          <w:p w14:paraId="1CEF855E" w14:textId="77777777" w:rsidR="00E80420" w:rsidRPr="00C9230F" w:rsidRDefault="668052F0" w:rsidP="48C7B958">
            <w:pPr>
              <w:pStyle w:val="paragraph"/>
              <w:numPr>
                <w:ilvl w:val="0"/>
                <w:numId w:val="39"/>
              </w:numPr>
              <w:spacing w:before="0" w:beforeAutospacing="0" w:after="0" w:afterAutospacing="0"/>
              <w:ind w:left="360" w:firstLine="0"/>
              <w:rPr>
                <w:rFonts w:ascii="Calibri" w:hAnsi="Calibri" w:cs="Calibri"/>
                <w:sz w:val="20"/>
                <w:szCs w:val="20"/>
              </w:rPr>
            </w:pPr>
            <w:r w:rsidRPr="48C7B958">
              <w:rPr>
                <w:rStyle w:val="normaltextrun"/>
                <w:rFonts w:ascii="Calibri" w:hAnsi="Calibri" w:cs="Calibri"/>
                <w:sz w:val="20"/>
                <w:szCs w:val="20"/>
              </w:rPr>
              <w:t>pH and Neutralisation, </w:t>
            </w:r>
            <w:r w:rsidRPr="48C7B958">
              <w:rPr>
                <w:rStyle w:val="normaltextrun"/>
                <w:rFonts w:ascii="Calibri" w:hAnsi="Calibri" w:cs="Calibri"/>
                <w:b/>
                <w:bCs/>
                <w:i/>
                <w:iCs/>
                <w:sz w:val="20"/>
                <w:szCs w:val="20"/>
              </w:rPr>
              <w:t>Strong and Weak acids</w:t>
            </w:r>
            <w:r w:rsidRPr="48C7B958">
              <w:rPr>
                <w:rStyle w:val="normaltextrun"/>
                <w:rFonts w:ascii="Calibri" w:hAnsi="Calibri" w:cs="Calibri"/>
                <w:sz w:val="20"/>
                <w:szCs w:val="20"/>
              </w:rPr>
              <w:t>, Making Salts from Metals, Metal oxides, Metal Hydroxides, and Carbonates, Making and separating soluble and insoluble salts, The Reactivity Series. Metal reactions and extraction. </w:t>
            </w:r>
            <w:r w:rsidRPr="48C7B958">
              <w:rPr>
                <w:rStyle w:val="normaltextrun"/>
                <w:rFonts w:ascii="Calibri" w:hAnsi="Calibri" w:cs="Calibri"/>
                <w:b/>
                <w:bCs/>
                <w:i/>
                <w:iCs/>
                <w:sz w:val="20"/>
                <w:szCs w:val="20"/>
              </w:rPr>
              <w:t>Redox reactions</w:t>
            </w:r>
            <w:r w:rsidRPr="48C7B958">
              <w:rPr>
                <w:rStyle w:val="normaltextrun"/>
                <w:rFonts w:ascii="Calibri" w:hAnsi="Calibri" w:cs="Calibri"/>
                <w:sz w:val="20"/>
                <w:szCs w:val="20"/>
              </w:rPr>
              <w:t>, Electrolysis, </w:t>
            </w:r>
            <w:r w:rsidRPr="48C7B958">
              <w:rPr>
                <w:rStyle w:val="normaltextrun"/>
                <w:rFonts w:ascii="Calibri" w:hAnsi="Calibri" w:cs="Calibri"/>
                <w:b/>
                <w:bCs/>
                <w:i/>
                <w:iCs/>
                <w:sz w:val="20"/>
                <w:szCs w:val="20"/>
              </w:rPr>
              <w:t>Writing Half-equations</w:t>
            </w:r>
            <w:r w:rsidRPr="48C7B958">
              <w:rPr>
                <w:rStyle w:val="normaltextrun"/>
                <w:rFonts w:ascii="Calibri" w:hAnsi="Calibri" w:cs="Calibri"/>
                <w:sz w:val="20"/>
                <w:szCs w:val="20"/>
              </w:rPr>
              <w:t>, Predicting the products of electrolysis (CuSO</w:t>
            </w:r>
            <w:r w:rsidRPr="48C7B958">
              <w:rPr>
                <w:rStyle w:val="normaltextrun"/>
                <w:rFonts w:ascii="Calibri" w:hAnsi="Calibri" w:cs="Calibri"/>
                <w:sz w:val="16"/>
                <w:szCs w:val="16"/>
                <w:vertAlign w:val="subscript"/>
              </w:rPr>
              <w:t>4</w:t>
            </w:r>
            <w:r w:rsidRPr="48C7B958">
              <w:rPr>
                <w:rStyle w:val="normaltextrun"/>
                <w:rFonts w:ascii="Calibri" w:hAnsi="Calibri" w:cs="Calibri"/>
                <w:sz w:val="20"/>
                <w:szCs w:val="20"/>
              </w:rPr>
              <w:t> and NaCl). </w:t>
            </w:r>
          </w:p>
          <w:p w14:paraId="66437C70" w14:textId="77777777" w:rsidR="00E80420" w:rsidRPr="00C9230F" w:rsidRDefault="668052F0" w:rsidP="48C7B958">
            <w:pPr>
              <w:pStyle w:val="paragraph"/>
              <w:spacing w:before="0" w:beforeAutospacing="0" w:after="0" w:afterAutospacing="0"/>
              <w:rPr>
                <w:rFonts w:ascii="Segoe UI" w:hAnsi="Segoe UI" w:cs="Segoe UI"/>
                <w:sz w:val="18"/>
                <w:szCs w:val="18"/>
              </w:rPr>
            </w:pPr>
            <w:r w:rsidRPr="48C7B958">
              <w:rPr>
                <w:rStyle w:val="normaltextrun"/>
                <w:rFonts w:ascii="Calibri" w:hAnsi="Calibri" w:cs="Calibri"/>
                <w:b/>
                <w:bCs/>
                <w:sz w:val="20"/>
                <w:szCs w:val="20"/>
              </w:rPr>
              <w:t>RP8- Making a soluble salt from insoluble oxide or carbonate</w:t>
            </w:r>
            <w:r w:rsidRPr="48C7B958">
              <w:rPr>
                <w:rStyle w:val="eop"/>
                <w:rFonts w:ascii="Calibri" w:hAnsi="Calibri" w:cs="Calibri"/>
                <w:sz w:val="20"/>
                <w:szCs w:val="20"/>
              </w:rPr>
              <w:t> </w:t>
            </w:r>
          </w:p>
          <w:p w14:paraId="39AB05F7" w14:textId="77777777" w:rsidR="00E80420" w:rsidRPr="00C9230F" w:rsidRDefault="668052F0" w:rsidP="48C7B958">
            <w:pPr>
              <w:pStyle w:val="paragraph"/>
              <w:spacing w:before="0" w:beforeAutospacing="0" w:after="0" w:afterAutospacing="0"/>
              <w:rPr>
                <w:rFonts w:ascii="Segoe UI" w:hAnsi="Segoe UI" w:cs="Segoe UI"/>
                <w:sz w:val="18"/>
                <w:szCs w:val="18"/>
              </w:rPr>
            </w:pPr>
            <w:r w:rsidRPr="48C7B958">
              <w:rPr>
                <w:rStyle w:val="normaltextrun"/>
                <w:rFonts w:ascii="Calibri" w:hAnsi="Calibri" w:cs="Calibri"/>
                <w:b/>
                <w:bCs/>
                <w:sz w:val="20"/>
                <w:szCs w:val="20"/>
              </w:rPr>
              <w:t>RP9 – Electrolysis of an aqueous solution</w:t>
            </w:r>
            <w:r w:rsidRPr="48C7B958">
              <w:rPr>
                <w:rStyle w:val="eop"/>
                <w:rFonts w:ascii="Calibri" w:hAnsi="Calibri" w:cs="Calibri"/>
                <w:sz w:val="20"/>
                <w:szCs w:val="20"/>
              </w:rPr>
              <w:t> </w:t>
            </w:r>
          </w:p>
          <w:p w14:paraId="5DCD7DE5" w14:textId="77777777" w:rsidR="00E80420" w:rsidRPr="00C9230F" w:rsidRDefault="668052F0" w:rsidP="48C7B958">
            <w:pPr>
              <w:pStyle w:val="paragraph"/>
              <w:spacing w:before="0" w:beforeAutospacing="0" w:after="0" w:afterAutospacing="0"/>
              <w:rPr>
                <w:rFonts w:ascii="Segoe UI" w:hAnsi="Segoe UI" w:cs="Segoe UI"/>
                <w:sz w:val="18"/>
                <w:szCs w:val="18"/>
              </w:rPr>
            </w:pPr>
            <w:r w:rsidRPr="48C7B958">
              <w:rPr>
                <w:rStyle w:val="eop"/>
                <w:rFonts w:ascii="Arial" w:hAnsi="Arial" w:cs="Arial"/>
                <w:sz w:val="20"/>
                <w:szCs w:val="20"/>
              </w:rPr>
              <w:t> </w:t>
            </w:r>
          </w:p>
          <w:p w14:paraId="36785B3E" w14:textId="77777777" w:rsidR="00301883" w:rsidRPr="002E0A79" w:rsidRDefault="00301883" w:rsidP="00301883">
            <w:pPr>
              <w:rPr>
                <w:sz w:val="18"/>
                <w:szCs w:val="18"/>
              </w:rPr>
            </w:pPr>
          </w:p>
          <w:p w14:paraId="42512DAB" w14:textId="77777777" w:rsidR="00301883" w:rsidRDefault="00301883" w:rsidP="00301883">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p w14:paraId="0BF04748" w14:textId="3F9F50F1" w:rsidR="00E80420" w:rsidRPr="00C9230F" w:rsidRDefault="00E80420" w:rsidP="00301883">
            <w:pPr>
              <w:pStyle w:val="paragraph"/>
              <w:spacing w:before="0" w:beforeAutospacing="0" w:after="0" w:afterAutospacing="0"/>
              <w:rPr>
                <w:rStyle w:val="normaltextrun"/>
                <w:u w:val="single"/>
              </w:rPr>
            </w:pPr>
          </w:p>
        </w:tc>
        <w:tc>
          <w:tcPr>
            <w:tcW w:w="5355" w:type="dxa"/>
          </w:tcPr>
          <w:p w14:paraId="1D28267B" w14:textId="51A24AA5" w:rsidR="00E80420" w:rsidRPr="00C9230F" w:rsidRDefault="00210331" w:rsidP="48C7B958">
            <w:pPr>
              <w:pStyle w:val="paragraph"/>
              <w:spacing w:before="0" w:beforeAutospacing="0" w:after="0" w:afterAutospacing="0"/>
              <w:rPr>
                <w:rFonts w:ascii="Segoe UI" w:hAnsi="Segoe UI" w:cs="Segoe UI"/>
                <w:sz w:val="18"/>
                <w:szCs w:val="18"/>
              </w:rPr>
            </w:pPr>
            <w:r w:rsidRPr="48C7B958">
              <w:rPr>
                <w:rStyle w:val="normaltextrun"/>
                <w:rFonts w:ascii="Calibri" w:hAnsi="Calibri" w:cs="Calibri"/>
                <w:b/>
                <w:bCs/>
                <w:sz w:val="20"/>
                <w:szCs w:val="20"/>
                <w:u w:val="single"/>
              </w:rPr>
              <w:t>HALF TERM 5: </w:t>
            </w:r>
            <w:r w:rsidR="796B7EE7" w:rsidRPr="48C7B958">
              <w:rPr>
                <w:rStyle w:val="normaltextrun"/>
                <w:rFonts w:ascii="Calibri" w:hAnsi="Calibri" w:cs="Calibri"/>
                <w:sz w:val="20"/>
                <w:szCs w:val="20"/>
              </w:rPr>
              <w:t xml:space="preserve"> ENERGY CHANGES AND RATES OF CHANGE </w:t>
            </w:r>
          </w:p>
          <w:p w14:paraId="479AC739" w14:textId="77777777" w:rsidR="00E80420" w:rsidRPr="00C9230F" w:rsidRDefault="796B7EE7" w:rsidP="48C7B958">
            <w:pPr>
              <w:pStyle w:val="paragraph"/>
              <w:spacing w:before="0" w:beforeAutospacing="0" w:after="0" w:afterAutospacing="0"/>
              <w:rPr>
                <w:rFonts w:ascii="Segoe UI" w:hAnsi="Segoe UI" w:cs="Segoe UI"/>
                <w:sz w:val="18"/>
                <w:szCs w:val="18"/>
              </w:rPr>
            </w:pPr>
            <w:r w:rsidRPr="48C7B958">
              <w:rPr>
                <w:rStyle w:val="eop"/>
                <w:rFonts w:ascii="Calibri" w:hAnsi="Calibri" w:cs="Calibri"/>
                <w:sz w:val="20"/>
                <w:szCs w:val="20"/>
              </w:rPr>
              <w:t> </w:t>
            </w:r>
          </w:p>
          <w:p w14:paraId="6A98B283" w14:textId="77777777" w:rsidR="00E80420" w:rsidRPr="00C9230F" w:rsidRDefault="796B7EE7" w:rsidP="48C7B958">
            <w:pPr>
              <w:pStyle w:val="paragraph"/>
              <w:spacing w:before="0" w:beforeAutospacing="0" w:after="0" w:afterAutospacing="0"/>
              <w:rPr>
                <w:rFonts w:ascii="Segoe UI" w:hAnsi="Segoe UI" w:cs="Segoe UI"/>
                <w:sz w:val="18"/>
                <w:szCs w:val="18"/>
              </w:rPr>
            </w:pPr>
            <w:r w:rsidRPr="48C7B958">
              <w:rPr>
                <w:rStyle w:val="normaltextrun"/>
                <w:rFonts w:ascii="Calibri" w:hAnsi="Calibri" w:cs="Calibri"/>
                <w:b/>
                <w:bCs/>
                <w:sz w:val="20"/>
                <w:szCs w:val="20"/>
              </w:rPr>
              <w:t>STUDENTS MUST KNOW:</w:t>
            </w:r>
            <w:r w:rsidRPr="48C7B958">
              <w:rPr>
                <w:rStyle w:val="eop"/>
                <w:rFonts w:ascii="Calibri" w:hAnsi="Calibri" w:cs="Calibri"/>
                <w:sz w:val="20"/>
                <w:szCs w:val="20"/>
              </w:rPr>
              <w:t> </w:t>
            </w:r>
          </w:p>
          <w:p w14:paraId="670BA71A" w14:textId="77777777" w:rsidR="00E80420" w:rsidRPr="00C9230F" w:rsidRDefault="796B7EE7" w:rsidP="48C7B958">
            <w:pPr>
              <w:pStyle w:val="paragraph"/>
              <w:spacing w:before="0" w:beforeAutospacing="0" w:after="0" w:afterAutospacing="0"/>
              <w:rPr>
                <w:rFonts w:ascii="Calibri" w:hAnsi="Calibri" w:cs="Calibri"/>
                <w:sz w:val="20"/>
                <w:szCs w:val="20"/>
              </w:rPr>
            </w:pPr>
            <w:r w:rsidRPr="48C7B958">
              <w:rPr>
                <w:rStyle w:val="normaltextrun"/>
                <w:rFonts w:ascii="Calibri" w:hAnsi="Calibri" w:cs="Calibri"/>
                <w:sz w:val="20"/>
                <w:szCs w:val="20"/>
              </w:rPr>
              <w:t>Monitoring Chemical Reactions, Exothermic and Endothermic reactions</w:t>
            </w:r>
            <w:r w:rsidRPr="48C7B958">
              <w:rPr>
                <w:rStyle w:val="normaltextrun"/>
                <w:rFonts w:ascii="Arial" w:hAnsi="Arial" w:cs="Arial"/>
                <w:sz w:val="20"/>
                <w:szCs w:val="20"/>
              </w:rPr>
              <w:t>, </w:t>
            </w:r>
            <w:r w:rsidRPr="48C7B958">
              <w:rPr>
                <w:rStyle w:val="normaltextrun"/>
                <w:rFonts w:ascii="Calibri" w:hAnsi="Calibri" w:cs="Calibri"/>
                <w:b/>
                <w:bCs/>
                <w:i/>
                <w:iCs/>
                <w:sz w:val="20"/>
                <w:szCs w:val="20"/>
              </w:rPr>
              <w:t>Calculating Bond energies,</w:t>
            </w:r>
            <w:r w:rsidRPr="48C7B958">
              <w:rPr>
                <w:rStyle w:val="normaltextrun"/>
                <w:rFonts w:ascii="Calibri" w:hAnsi="Calibri" w:cs="Calibri"/>
                <w:sz w:val="20"/>
                <w:szCs w:val="20"/>
              </w:rPr>
              <w:t> Collision theory, Factors affecting the Rate of a Chemical reactions (Temperature, Concentration, Surface area, Catalysts), Rate graphs, Reversible Reactions and </w:t>
            </w:r>
            <w:r w:rsidRPr="48C7B958">
              <w:rPr>
                <w:rStyle w:val="normaltextrun"/>
                <w:rFonts w:ascii="Calibri" w:hAnsi="Calibri" w:cs="Calibri"/>
                <w:b/>
                <w:bCs/>
                <w:i/>
                <w:iCs/>
                <w:sz w:val="20"/>
                <w:szCs w:val="20"/>
              </w:rPr>
              <w:t>Le Chateliers Principle.</w:t>
            </w:r>
            <w:r w:rsidRPr="48C7B958">
              <w:rPr>
                <w:rStyle w:val="eop"/>
                <w:rFonts w:ascii="Calibri" w:hAnsi="Calibri" w:cs="Calibri"/>
                <w:sz w:val="20"/>
                <w:szCs w:val="20"/>
              </w:rPr>
              <w:t> </w:t>
            </w:r>
          </w:p>
          <w:p w14:paraId="184C47FD" w14:textId="77777777" w:rsidR="00E80420" w:rsidRPr="00C9230F" w:rsidRDefault="796B7EE7" w:rsidP="48C7B958">
            <w:pPr>
              <w:pStyle w:val="paragraph"/>
              <w:spacing w:before="0" w:beforeAutospacing="0" w:after="0" w:afterAutospacing="0"/>
              <w:rPr>
                <w:rFonts w:ascii="Segoe UI" w:hAnsi="Segoe UI" w:cs="Segoe UI"/>
                <w:sz w:val="18"/>
                <w:szCs w:val="18"/>
              </w:rPr>
            </w:pPr>
            <w:r w:rsidRPr="48C7B958">
              <w:rPr>
                <w:rStyle w:val="eop"/>
                <w:rFonts w:ascii="Calibri" w:hAnsi="Calibri" w:cs="Calibri"/>
                <w:sz w:val="20"/>
                <w:szCs w:val="20"/>
              </w:rPr>
              <w:t> </w:t>
            </w:r>
          </w:p>
          <w:p w14:paraId="59E54951" w14:textId="77777777" w:rsidR="00E80420" w:rsidRPr="00C9230F" w:rsidRDefault="796B7EE7" w:rsidP="48C7B958">
            <w:pPr>
              <w:pStyle w:val="paragraph"/>
              <w:spacing w:before="0" w:beforeAutospacing="0" w:after="0" w:afterAutospacing="0"/>
              <w:rPr>
                <w:rFonts w:ascii="Segoe UI" w:hAnsi="Segoe UI" w:cs="Segoe UI"/>
                <w:sz w:val="18"/>
                <w:szCs w:val="18"/>
              </w:rPr>
            </w:pPr>
            <w:r w:rsidRPr="48C7B958">
              <w:rPr>
                <w:rStyle w:val="eop"/>
                <w:rFonts w:ascii="Calibri" w:hAnsi="Calibri" w:cs="Calibri"/>
                <w:sz w:val="20"/>
                <w:szCs w:val="20"/>
              </w:rPr>
              <w:t> </w:t>
            </w:r>
          </w:p>
          <w:p w14:paraId="409B5609" w14:textId="77777777" w:rsidR="00E80420" w:rsidRPr="00C9230F" w:rsidRDefault="796B7EE7" w:rsidP="48C7B958">
            <w:pPr>
              <w:pStyle w:val="paragraph"/>
              <w:spacing w:before="0" w:beforeAutospacing="0" w:after="0" w:afterAutospacing="0"/>
              <w:rPr>
                <w:rFonts w:ascii="Segoe UI" w:hAnsi="Segoe UI" w:cs="Segoe UI"/>
                <w:sz w:val="18"/>
                <w:szCs w:val="18"/>
              </w:rPr>
            </w:pPr>
            <w:r w:rsidRPr="48C7B958">
              <w:rPr>
                <w:rStyle w:val="normaltextrun"/>
                <w:rFonts w:ascii="Calibri" w:hAnsi="Calibri" w:cs="Calibri"/>
                <w:b/>
                <w:bCs/>
                <w:sz w:val="20"/>
                <w:szCs w:val="20"/>
              </w:rPr>
              <w:t>RP 11 – Effect of concentration on the rate of reaction</w:t>
            </w:r>
            <w:r w:rsidRPr="48C7B958">
              <w:rPr>
                <w:rStyle w:val="eop"/>
                <w:rFonts w:ascii="Calibri" w:hAnsi="Calibri" w:cs="Calibri"/>
                <w:sz w:val="20"/>
                <w:szCs w:val="20"/>
              </w:rPr>
              <w:t> </w:t>
            </w:r>
          </w:p>
          <w:p w14:paraId="7BE05D53" w14:textId="152FE35E" w:rsidR="00E80420" w:rsidRPr="00C9230F" w:rsidRDefault="796B7EE7" w:rsidP="48C7B958">
            <w:pPr>
              <w:pStyle w:val="paragraph"/>
              <w:spacing w:before="0" w:beforeAutospacing="0" w:after="0" w:afterAutospacing="0"/>
              <w:rPr>
                <w:rFonts w:ascii="Segoe UI" w:hAnsi="Segoe UI" w:cs="Segoe UI"/>
                <w:sz w:val="18"/>
                <w:szCs w:val="18"/>
              </w:rPr>
            </w:pPr>
            <w:r w:rsidRPr="48C7B958">
              <w:rPr>
                <w:rStyle w:val="eop"/>
                <w:rFonts w:ascii="Calibri" w:hAnsi="Calibri" w:cs="Calibri"/>
                <w:sz w:val="20"/>
                <w:szCs w:val="20"/>
              </w:rPr>
              <w:t>  </w:t>
            </w:r>
          </w:p>
          <w:p w14:paraId="5118C54A" w14:textId="77777777" w:rsidR="00301883" w:rsidRPr="002E0A79" w:rsidRDefault="00301883" w:rsidP="00301883">
            <w:pPr>
              <w:rPr>
                <w:sz w:val="18"/>
                <w:szCs w:val="18"/>
              </w:rPr>
            </w:pPr>
          </w:p>
          <w:p w14:paraId="3E557FED" w14:textId="77777777" w:rsidR="00301883" w:rsidRDefault="00301883" w:rsidP="00301883">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p w14:paraId="2CE8DA39" w14:textId="69AA9B68" w:rsidR="00E80420" w:rsidRPr="00C9230F" w:rsidRDefault="00E80420" w:rsidP="48C7B958">
            <w:pPr>
              <w:pStyle w:val="paragraph"/>
              <w:spacing w:before="0" w:beforeAutospacing="0" w:after="0" w:afterAutospacing="0"/>
              <w:rPr>
                <w:rStyle w:val="eop"/>
              </w:rPr>
            </w:pPr>
          </w:p>
        </w:tc>
        <w:tc>
          <w:tcPr>
            <w:tcW w:w="5239" w:type="dxa"/>
          </w:tcPr>
          <w:p w14:paraId="55AD4888" w14:textId="2486E9C2" w:rsidR="001D1349" w:rsidRPr="00C9230F" w:rsidRDefault="00210331" w:rsidP="48C7B958">
            <w:pPr>
              <w:pStyle w:val="paragraph"/>
              <w:spacing w:before="0" w:beforeAutospacing="0" w:after="0" w:afterAutospacing="0"/>
              <w:rPr>
                <w:rFonts w:ascii="Segoe UI" w:hAnsi="Segoe UI" w:cs="Segoe UI"/>
                <w:sz w:val="18"/>
                <w:szCs w:val="18"/>
              </w:rPr>
            </w:pPr>
            <w:r w:rsidRPr="48C7B958">
              <w:rPr>
                <w:rStyle w:val="normaltextrun"/>
                <w:rFonts w:ascii="Calibri" w:hAnsi="Calibri" w:cs="Calibri"/>
                <w:b/>
                <w:bCs/>
                <w:sz w:val="20"/>
                <w:szCs w:val="20"/>
                <w:u w:val="single"/>
              </w:rPr>
              <w:t>HALF TERM 6</w:t>
            </w:r>
            <w:r w:rsidRPr="48C7B958">
              <w:rPr>
                <w:rStyle w:val="normaltextrun"/>
                <w:rFonts w:ascii="Calibri" w:hAnsi="Calibri" w:cs="Calibri"/>
                <w:sz w:val="20"/>
                <w:szCs w:val="20"/>
              </w:rPr>
              <w:t xml:space="preserve">: </w:t>
            </w:r>
            <w:r w:rsidR="5EBF3484" w:rsidRPr="48C7B958">
              <w:rPr>
                <w:rStyle w:val="normaltextrun"/>
                <w:rFonts w:ascii="Calibri" w:hAnsi="Calibri" w:cs="Calibri"/>
                <w:sz w:val="20"/>
                <w:szCs w:val="20"/>
              </w:rPr>
              <w:t>ENERGY CHANGES AND RATES OF CHANGE </w:t>
            </w:r>
          </w:p>
          <w:p w14:paraId="7C30C0C6" w14:textId="77777777" w:rsidR="001D1349" w:rsidRPr="00C9230F" w:rsidRDefault="5EBF3484" w:rsidP="48C7B958">
            <w:pPr>
              <w:pStyle w:val="paragraph"/>
              <w:spacing w:before="0" w:beforeAutospacing="0" w:after="0" w:afterAutospacing="0"/>
              <w:rPr>
                <w:rFonts w:ascii="Segoe UI" w:hAnsi="Segoe UI" w:cs="Segoe UI"/>
                <w:sz w:val="18"/>
                <w:szCs w:val="18"/>
              </w:rPr>
            </w:pPr>
            <w:r w:rsidRPr="48C7B958">
              <w:rPr>
                <w:rStyle w:val="eop"/>
                <w:rFonts w:ascii="Calibri" w:hAnsi="Calibri" w:cs="Calibri"/>
                <w:sz w:val="20"/>
                <w:szCs w:val="20"/>
              </w:rPr>
              <w:t> </w:t>
            </w:r>
          </w:p>
          <w:p w14:paraId="42460323" w14:textId="77777777" w:rsidR="001D1349" w:rsidRPr="00C9230F" w:rsidRDefault="5EBF3484" w:rsidP="48C7B958">
            <w:pPr>
              <w:pStyle w:val="paragraph"/>
              <w:spacing w:before="0" w:beforeAutospacing="0" w:after="0" w:afterAutospacing="0"/>
              <w:rPr>
                <w:rFonts w:ascii="Segoe UI" w:hAnsi="Segoe UI" w:cs="Segoe UI"/>
                <w:sz w:val="18"/>
                <w:szCs w:val="18"/>
              </w:rPr>
            </w:pPr>
            <w:r w:rsidRPr="48C7B958">
              <w:rPr>
                <w:rStyle w:val="normaltextrun"/>
                <w:rFonts w:ascii="Calibri" w:hAnsi="Calibri" w:cs="Calibri"/>
                <w:b/>
                <w:bCs/>
                <w:sz w:val="20"/>
                <w:szCs w:val="20"/>
              </w:rPr>
              <w:t>STUDENTS MUST KNOW:</w:t>
            </w:r>
            <w:r w:rsidRPr="48C7B958">
              <w:rPr>
                <w:rStyle w:val="eop"/>
                <w:rFonts w:ascii="Calibri" w:hAnsi="Calibri" w:cs="Calibri"/>
                <w:sz w:val="20"/>
                <w:szCs w:val="20"/>
              </w:rPr>
              <w:t> </w:t>
            </w:r>
          </w:p>
          <w:p w14:paraId="0233CAF6" w14:textId="77777777" w:rsidR="001D1349" w:rsidRPr="00C9230F" w:rsidRDefault="5EBF3484" w:rsidP="48C7B958">
            <w:pPr>
              <w:pStyle w:val="paragraph"/>
              <w:spacing w:before="0" w:beforeAutospacing="0" w:after="0" w:afterAutospacing="0"/>
              <w:rPr>
                <w:rFonts w:ascii="Calibri" w:hAnsi="Calibri" w:cs="Calibri"/>
                <w:sz w:val="20"/>
                <w:szCs w:val="20"/>
              </w:rPr>
            </w:pPr>
            <w:r w:rsidRPr="48C7B958">
              <w:rPr>
                <w:rStyle w:val="normaltextrun"/>
                <w:rFonts w:ascii="Calibri" w:hAnsi="Calibri" w:cs="Calibri"/>
                <w:sz w:val="20"/>
                <w:szCs w:val="20"/>
              </w:rPr>
              <w:t>Monitoring Chemical Reactions, Exothermic and Endothermic reactions</w:t>
            </w:r>
            <w:r w:rsidRPr="48C7B958">
              <w:rPr>
                <w:rStyle w:val="normaltextrun"/>
                <w:rFonts w:ascii="Arial" w:hAnsi="Arial" w:cs="Arial"/>
                <w:sz w:val="20"/>
                <w:szCs w:val="20"/>
              </w:rPr>
              <w:t>, </w:t>
            </w:r>
            <w:r w:rsidRPr="48C7B958">
              <w:rPr>
                <w:rStyle w:val="normaltextrun"/>
                <w:rFonts w:ascii="Calibri" w:hAnsi="Calibri" w:cs="Calibri"/>
                <w:b/>
                <w:bCs/>
                <w:i/>
                <w:iCs/>
                <w:sz w:val="20"/>
                <w:szCs w:val="20"/>
              </w:rPr>
              <w:t>Calculating Bond energies,</w:t>
            </w:r>
            <w:r w:rsidRPr="48C7B958">
              <w:rPr>
                <w:rStyle w:val="normaltextrun"/>
                <w:rFonts w:ascii="Calibri" w:hAnsi="Calibri" w:cs="Calibri"/>
                <w:sz w:val="20"/>
                <w:szCs w:val="20"/>
              </w:rPr>
              <w:t> Collision theory, Factors affecting the Rate of a Chemical reactions (Temperature, Concentration, Surface area, Catalysts), Rate graphs, Reversible Reactions and </w:t>
            </w:r>
            <w:r w:rsidRPr="48C7B958">
              <w:rPr>
                <w:rStyle w:val="normaltextrun"/>
                <w:rFonts w:ascii="Calibri" w:hAnsi="Calibri" w:cs="Calibri"/>
                <w:b/>
                <w:bCs/>
                <w:i/>
                <w:iCs/>
                <w:sz w:val="20"/>
                <w:szCs w:val="20"/>
              </w:rPr>
              <w:t>Le Chateliers Principle.</w:t>
            </w:r>
            <w:r w:rsidRPr="48C7B958">
              <w:rPr>
                <w:rStyle w:val="eop"/>
                <w:rFonts w:ascii="Calibri" w:hAnsi="Calibri" w:cs="Calibri"/>
                <w:sz w:val="20"/>
                <w:szCs w:val="20"/>
              </w:rPr>
              <w:t> </w:t>
            </w:r>
          </w:p>
          <w:p w14:paraId="1914F6CB" w14:textId="77777777" w:rsidR="001D1349" w:rsidRPr="00C9230F" w:rsidRDefault="5EBF3484" w:rsidP="48C7B958">
            <w:pPr>
              <w:pStyle w:val="paragraph"/>
              <w:spacing w:before="0" w:beforeAutospacing="0" w:after="0" w:afterAutospacing="0"/>
              <w:rPr>
                <w:rFonts w:ascii="Segoe UI" w:hAnsi="Segoe UI" w:cs="Segoe UI"/>
                <w:sz w:val="18"/>
                <w:szCs w:val="18"/>
              </w:rPr>
            </w:pPr>
            <w:r w:rsidRPr="48C7B958">
              <w:rPr>
                <w:rStyle w:val="eop"/>
                <w:rFonts w:ascii="Calibri" w:hAnsi="Calibri" w:cs="Calibri"/>
                <w:sz w:val="20"/>
                <w:szCs w:val="20"/>
              </w:rPr>
              <w:t> </w:t>
            </w:r>
          </w:p>
          <w:p w14:paraId="3FFEFE02" w14:textId="77777777" w:rsidR="001D1349" w:rsidRPr="00C9230F" w:rsidRDefault="5EBF3484" w:rsidP="48C7B958">
            <w:pPr>
              <w:pStyle w:val="paragraph"/>
              <w:spacing w:before="0" w:beforeAutospacing="0" w:after="0" w:afterAutospacing="0"/>
              <w:rPr>
                <w:rFonts w:ascii="Segoe UI" w:hAnsi="Segoe UI" w:cs="Segoe UI"/>
                <w:sz w:val="18"/>
                <w:szCs w:val="18"/>
              </w:rPr>
            </w:pPr>
            <w:r w:rsidRPr="48C7B958">
              <w:rPr>
                <w:rStyle w:val="eop"/>
                <w:rFonts w:ascii="Calibri" w:hAnsi="Calibri" w:cs="Calibri"/>
                <w:sz w:val="20"/>
                <w:szCs w:val="20"/>
              </w:rPr>
              <w:t> </w:t>
            </w:r>
          </w:p>
          <w:p w14:paraId="7F9D1786" w14:textId="77777777" w:rsidR="001D1349" w:rsidRPr="00C9230F" w:rsidRDefault="5EBF3484" w:rsidP="48C7B958">
            <w:pPr>
              <w:pStyle w:val="paragraph"/>
              <w:spacing w:before="0" w:beforeAutospacing="0" w:after="0" w:afterAutospacing="0"/>
              <w:rPr>
                <w:rFonts w:ascii="Segoe UI" w:hAnsi="Segoe UI" w:cs="Segoe UI"/>
                <w:sz w:val="18"/>
                <w:szCs w:val="18"/>
              </w:rPr>
            </w:pPr>
            <w:r w:rsidRPr="48C7B958">
              <w:rPr>
                <w:rStyle w:val="normaltextrun"/>
                <w:rFonts w:ascii="Calibri" w:hAnsi="Calibri" w:cs="Calibri"/>
                <w:b/>
                <w:bCs/>
                <w:sz w:val="20"/>
                <w:szCs w:val="20"/>
              </w:rPr>
              <w:t>RP 11 – Effect of concentration on the rate of reaction</w:t>
            </w:r>
            <w:r w:rsidRPr="48C7B958">
              <w:rPr>
                <w:rStyle w:val="eop"/>
                <w:rFonts w:ascii="Calibri" w:hAnsi="Calibri" w:cs="Calibri"/>
                <w:sz w:val="20"/>
                <w:szCs w:val="20"/>
              </w:rPr>
              <w:t> </w:t>
            </w:r>
          </w:p>
          <w:p w14:paraId="3286B2C2" w14:textId="77777777" w:rsidR="001D1349" w:rsidRDefault="5EBF3484" w:rsidP="48C7B958">
            <w:pPr>
              <w:pStyle w:val="paragraph"/>
              <w:spacing w:before="0" w:beforeAutospacing="0" w:after="0" w:afterAutospacing="0"/>
              <w:rPr>
                <w:rStyle w:val="eop"/>
                <w:rFonts w:ascii="Calibri" w:hAnsi="Calibri" w:cs="Calibri"/>
                <w:sz w:val="20"/>
                <w:szCs w:val="20"/>
              </w:rPr>
            </w:pPr>
            <w:r w:rsidRPr="48C7B958">
              <w:rPr>
                <w:rStyle w:val="eop"/>
                <w:rFonts w:ascii="Calibri" w:hAnsi="Calibri" w:cs="Calibri"/>
                <w:sz w:val="20"/>
                <w:szCs w:val="20"/>
              </w:rPr>
              <w:t>  </w:t>
            </w:r>
          </w:p>
          <w:p w14:paraId="1DEEEE72" w14:textId="77777777" w:rsidR="00301883" w:rsidRDefault="00301883" w:rsidP="48C7B958">
            <w:pPr>
              <w:pStyle w:val="paragraph"/>
              <w:spacing w:before="0" w:beforeAutospacing="0" w:after="0" w:afterAutospacing="0"/>
              <w:rPr>
                <w:rStyle w:val="eop"/>
              </w:rPr>
            </w:pPr>
          </w:p>
          <w:p w14:paraId="723E43AF" w14:textId="77777777" w:rsidR="00301883" w:rsidRPr="002E0A79" w:rsidRDefault="00301883" w:rsidP="00301883">
            <w:pPr>
              <w:rPr>
                <w:sz w:val="18"/>
                <w:szCs w:val="18"/>
              </w:rPr>
            </w:pPr>
          </w:p>
          <w:p w14:paraId="59B77A39" w14:textId="77777777" w:rsidR="00301883" w:rsidRDefault="00301883" w:rsidP="00301883">
            <w:pPr>
              <w:rPr>
                <w:sz w:val="20"/>
                <w:szCs w:val="20"/>
              </w:rPr>
            </w:pPr>
            <w:r>
              <w:rPr>
                <w:b/>
                <w:color w:val="000000" w:themeColor="text1"/>
                <w:sz w:val="18"/>
                <w:szCs w:val="18"/>
              </w:rPr>
              <w:t xml:space="preserve">HOW THIS WILL BE ASSESSED: </w:t>
            </w:r>
            <w:r>
              <w:rPr>
                <w:rFonts w:ascii="Calibri" w:hAnsi="Calibri" w:cs="Calibri"/>
                <w:color w:val="000000"/>
                <w:sz w:val="20"/>
                <w:szCs w:val="20"/>
                <w:bdr w:val="none" w:sz="0" w:space="0" w:color="auto" w:frame="1"/>
                <w:shd w:val="clear" w:color="auto" w:fill="FFFFFF"/>
              </w:rPr>
              <w:t>An extended written task half way through each topic to address misconceptions, followed by full synoptic assessments at 3 points throughout the academic year</w:t>
            </w:r>
          </w:p>
          <w:p w14:paraId="148F1C1E" w14:textId="445ACB09" w:rsidR="00301883" w:rsidRPr="00301883" w:rsidRDefault="00301883" w:rsidP="48C7B958">
            <w:pPr>
              <w:pStyle w:val="paragraph"/>
              <w:spacing w:before="0" w:beforeAutospacing="0" w:after="0" w:afterAutospacing="0"/>
              <w:rPr>
                <w:rStyle w:val="eop"/>
                <w:rFonts w:ascii="Segoe UI" w:hAnsi="Segoe UI" w:cs="Segoe UI"/>
                <w:sz w:val="18"/>
                <w:szCs w:val="18"/>
              </w:rPr>
            </w:pPr>
          </w:p>
        </w:tc>
      </w:tr>
      <w:tr w:rsidR="001D1349" w:rsidRPr="00C9230F" w14:paraId="0CA54F8D" w14:textId="77777777" w:rsidTr="48C7B958">
        <w:trPr>
          <w:trHeight w:val="518"/>
        </w:trPr>
        <w:tc>
          <w:tcPr>
            <w:tcW w:w="16016" w:type="dxa"/>
            <w:gridSpan w:val="3"/>
          </w:tcPr>
          <w:p w14:paraId="2E4AF4FD" w14:textId="4175D02F" w:rsidR="001D1349" w:rsidRPr="00C9230F" w:rsidRDefault="00210331" w:rsidP="15DD8095">
            <w:pPr>
              <w:rPr>
                <w:b/>
                <w:bCs/>
                <w:sz w:val="18"/>
                <w:szCs w:val="18"/>
              </w:rPr>
            </w:pPr>
            <w:r>
              <w:rPr>
                <w:rStyle w:val="normaltextrun"/>
                <w:rFonts w:ascii="Calibri" w:hAnsi="Calibri" w:cs="Calibri"/>
                <w:b/>
                <w:bCs/>
                <w:color w:val="000000"/>
                <w:sz w:val="20"/>
                <w:szCs w:val="20"/>
                <w:shd w:val="clear" w:color="auto" w:fill="FFFFFF"/>
              </w:rPr>
              <w:t>Embedding this knowledge can be supported at home by </w:t>
            </w:r>
            <w:r>
              <w:rPr>
                <w:rStyle w:val="normaltextrun"/>
                <w:rFonts w:ascii="Calibri" w:hAnsi="Calibri" w:cs="Calibri"/>
                <w:color w:val="000000"/>
                <w:sz w:val="20"/>
                <w:szCs w:val="20"/>
                <w:shd w:val="clear" w:color="auto" w:fill="FFFFFF"/>
              </w:rPr>
              <w:t>completion of homework, reviewing topics found on BBC Bitesize (AQA Chemistry), GCSE pod and reading scientific articles in newspapers, magazines, scientific journals and periodicals.</w:t>
            </w:r>
            <w:r>
              <w:rPr>
                <w:rStyle w:val="eop"/>
                <w:rFonts w:ascii="Calibri" w:hAnsi="Calibri" w:cs="Calibri"/>
                <w:color w:val="000000"/>
                <w:sz w:val="20"/>
                <w:szCs w:val="20"/>
                <w:shd w:val="clear" w:color="auto" w:fill="FFFFFF"/>
              </w:rPr>
              <w:t> </w:t>
            </w:r>
            <w:r w:rsidR="00883D5F">
              <w:rPr>
                <w:rStyle w:val="normaltextrun"/>
                <w:rFonts w:ascii="Calibri" w:hAnsi="Calibri" w:cs="Calibri"/>
                <w:b/>
                <w:bCs/>
                <w:color w:val="000000"/>
                <w:sz w:val="20"/>
                <w:szCs w:val="20"/>
                <w:shd w:val="clear" w:color="auto" w:fill="FFFFFF"/>
              </w:rPr>
              <w:t>Books of interest:</w:t>
            </w:r>
            <w:r w:rsidR="00883D5F">
              <w:rPr>
                <w:rStyle w:val="normaltextrun"/>
                <w:rFonts w:ascii="Calibri" w:hAnsi="Calibri" w:cs="Calibri"/>
                <w:color w:val="000000"/>
                <w:sz w:val="20"/>
                <w:szCs w:val="20"/>
                <w:shd w:val="clear" w:color="auto" w:fill="FFFFFF"/>
              </w:rPr>
              <w:t> The Science of Everyday Life: Why Teapots Dribble, Toast Burns and Light Bulbs Shine (Hardback) Marty Jopson ISBN-10: 1782434186</w:t>
            </w:r>
            <w:r w:rsidR="1353AA96">
              <w:rPr>
                <w:rStyle w:val="normaltextrun"/>
                <w:rFonts w:ascii="Calibri" w:hAnsi="Calibri" w:cs="Calibri"/>
                <w:color w:val="000000"/>
                <w:sz w:val="20"/>
                <w:szCs w:val="20"/>
                <w:shd w:val="clear" w:color="auto" w:fill="FFFFFF"/>
              </w:rPr>
              <w:t>. Further enrichment activities could include trips to the Big Bang Science Fair, Science Live or the Thinktank.</w:t>
            </w:r>
          </w:p>
        </w:tc>
      </w:tr>
    </w:tbl>
    <w:p w14:paraId="3CE98C32" w14:textId="77777777" w:rsidR="001D1349" w:rsidRPr="00C9230F" w:rsidRDefault="001D1349">
      <w:pPr>
        <w:rPr>
          <w:b/>
          <w:sz w:val="18"/>
          <w:szCs w:val="18"/>
        </w:rPr>
      </w:pPr>
    </w:p>
    <w:sectPr w:rsidR="001D1349" w:rsidRPr="00C9230F">
      <w:headerReference w:type="default" r:id="rId10"/>
      <w:footerReference w:type="default" r:id="rId11"/>
      <w:pgSz w:w="16838" w:h="11906" w:orient="landscape"/>
      <w:pgMar w:top="567" w:right="720" w:bottom="567"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F65C62" w14:textId="77777777" w:rsidR="00A73E5D" w:rsidRDefault="00A73E5D">
      <w:pPr>
        <w:spacing w:after="0" w:line="240" w:lineRule="auto"/>
      </w:pPr>
      <w:r>
        <w:separator/>
      </w:r>
    </w:p>
  </w:endnote>
  <w:endnote w:type="continuationSeparator" w:id="0">
    <w:p w14:paraId="0FB870CD" w14:textId="77777777" w:rsidR="00A73E5D" w:rsidRDefault="00A73E5D">
      <w:pPr>
        <w:spacing w:after="0" w:line="240" w:lineRule="auto"/>
      </w:pPr>
      <w:r>
        <w:continuationSeparator/>
      </w:r>
    </w:p>
  </w:endnote>
  <w:endnote w:type="continuationNotice" w:id="1">
    <w:p w14:paraId="7EDD44FF" w14:textId="77777777" w:rsidR="00A73E5D" w:rsidRDefault="00A73E5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5133"/>
      <w:gridCol w:w="5133"/>
      <w:gridCol w:w="5133"/>
    </w:tblGrid>
    <w:tr w:rsidR="03136F15" w14:paraId="694D4CA4" w14:textId="77777777" w:rsidTr="03136F15">
      <w:tc>
        <w:tcPr>
          <w:tcW w:w="5133" w:type="dxa"/>
        </w:tcPr>
        <w:p w14:paraId="2AD27876" w14:textId="5C13273F" w:rsidR="03136F15" w:rsidRDefault="03136F15" w:rsidP="03136F15">
          <w:pPr>
            <w:pStyle w:val="Header"/>
            <w:ind w:left="-115"/>
          </w:pPr>
        </w:p>
      </w:tc>
      <w:tc>
        <w:tcPr>
          <w:tcW w:w="5133" w:type="dxa"/>
        </w:tcPr>
        <w:p w14:paraId="457B872C" w14:textId="58512624" w:rsidR="03136F15" w:rsidRDefault="03136F15" w:rsidP="03136F15">
          <w:pPr>
            <w:pStyle w:val="Header"/>
            <w:jc w:val="center"/>
          </w:pPr>
        </w:p>
      </w:tc>
      <w:tc>
        <w:tcPr>
          <w:tcW w:w="5133" w:type="dxa"/>
        </w:tcPr>
        <w:p w14:paraId="0E0A78A8" w14:textId="262D67E2" w:rsidR="03136F15" w:rsidRDefault="03136F15" w:rsidP="03136F15">
          <w:pPr>
            <w:pStyle w:val="Header"/>
            <w:ind w:right="-115"/>
            <w:jc w:val="right"/>
          </w:pPr>
        </w:p>
      </w:tc>
    </w:tr>
  </w:tbl>
  <w:p w14:paraId="46C23601" w14:textId="7C9A6AB5" w:rsidR="03136F15" w:rsidRDefault="03136F15" w:rsidP="03136F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9D05EF" w14:textId="77777777" w:rsidR="00A73E5D" w:rsidRDefault="00A73E5D">
      <w:pPr>
        <w:spacing w:after="0" w:line="240" w:lineRule="auto"/>
      </w:pPr>
      <w:r>
        <w:separator/>
      </w:r>
    </w:p>
  </w:footnote>
  <w:footnote w:type="continuationSeparator" w:id="0">
    <w:p w14:paraId="518B549C" w14:textId="77777777" w:rsidR="00A73E5D" w:rsidRDefault="00A73E5D">
      <w:pPr>
        <w:spacing w:after="0" w:line="240" w:lineRule="auto"/>
      </w:pPr>
      <w:r>
        <w:continuationSeparator/>
      </w:r>
    </w:p>
  </w:footnote>
  <w:footnote w:type="continuationNotice" w:id="1">
    <w:p w14:paraId="68346EEA" w14:textId="77777777" w:rsidR="00A73E5D" w:rsidRDefault="00A73E5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66787" w14:textId="77777777" w:rsidR="0005712A" w:rsidRDefault="0005712A">
    <w:pPr>
      <w:jc w:val="center"/>
      <w:rPr>
        <w:b/>
        <w:color w:val="FFFFFF" w:themeColor="background1"/>
      </w:rPr>
    </w:pPr>
    <w:r>
      <w:rPr>
        <w:b/>
        <w:noProof/>
        <w:color w:val="FFFFFF" w:themeColor="background1"/>
      </w:rPr>
      <mc:AlternateContent>
        <mc:Choice Requires="wps">
          <w:drawing>
            <wp:anchor distT="0" distB="0" distL="114300" distR="114300" simplePos="0" relativeHeight="251664384" behindDoc="0" locked="0" layoutInCell="1" allowOverlap="1" wp14:anchorId="651E98B7" wp14:editId="61D583F0">
              <wp:simplePos x="0" y="0"/>
              <wp:positionH relativeFrom="margin">
                <wp:posOffset>-269240</wp:posOffset>
              </wp:positionH>
              <wp:positionV relativeFrom="paragraph">
                <wp:posOffset>-421640</wp:posOffset>
              </wp:positionV>
              <wp:extent cx="10315575" cy="643890"/>
              <wp:effectExtent l="0" t="0" r="0" b="3810"/>
              <wp:wrapNone/>
              <wp:docPr id="6" name="Text Box 6"/>
              <wp:cNvGraphicFramePr/>
              <a:graphic xmlns:a="http://schemas.openxmlformats.org/drawingml/2006/main">
                <a:graphicData uri="http://schemas.microsoft.com/office/word/2010/wordprocessingShape">
                  <wps:wsp>
                    <wps:cNvSpPr txBox="1"/>
                    <wps:spPr>
                      <a:xfrm>
                        <a:off x="0" y="0"/>
                        <a:ext cx="10315575" cy="643890"/>
                      </a:xfrm>
                      <a:prstGeom prst="rect">
                        <a:avLst/>
                      </a:prstGeom>
                      <a:noFill/>
                      <a:ln w="6350">
                        <a:noFill/>
                      </a:ln>
                    </wps:spPr>
                    <wps:txbx>
                      <w:txbxContent>
                        <w:p w14:paraId="76FA4268" w14:textId="77777777" w:rsidR="0005712A" w:rsidRDefault="0005712A">
                          <w:pPr>
                            <w:jc w:val="center"/>
                            <w:rPr>
                              <w:b/>
                              <w:color w:val="FFFFFF" w:themeColor="background1"/>
                              <w:sz w:val="10"/>
                              <w:szCs w:val="10"/>
                            </w:rPr>
                          </w:pPr>
                        </w:p>
                        <w:p w14:paraId="79D28664" w14:textId="3B662A4D" w:rsidR="0005712A" w:rsidRDefault="0005712A">
                          <w:pPr>
                            <w:jc w:val="center"/>
                            <w:rPr>
                              <w:b/>
                              <w:color w:val="FFFFFF" w:themeColor="background1"/>
                              <w:sz w:val="30"/>
                              <w:szCs w:val="30"/>
                            </w:rPr>
                          </w:pPr>
                          <w:r>
                            <w:rPr>
                              <w:b/>
                              <w:color w:val="FFFFFF" w:themeColor="background1"/>
                              <w:sz w:val="30"/>
                              <w:szCs w:val="30"/>
                            </w:rPr>
                            <w:t xml:space="preserve">Year </w:t>
                          </w:r>
                          <w:r w:rsidR="005C3F69">
                            <w:rPr>
                              <w:b/>
                              <w:color w:val="FFFFFF" w:themeColor="background1"/>
                              <w:sz w:val="30"/>
                              <w:szCs w:val="30"/>
                            </w:rPr>
                            <w:t>10</w:t>
                          </w:r>
                          <w:r w:rsidR="00B958AF">
                            <w:rPr>
                              <w:b/>
                              <w:color w:val="FFFFFF" w:themeColor="background1"/>
                              <w:sz w:val="30"/>
                              <w:szCs w:val="30"/>
                            </w:rPr>
                            <w:t xml:space="preserve">  LONG-TERM SEQUENCE</w:t>
                          </w:r>
                          <w:r>
                            <w:rPr>
                              <w:b/>
                              <w:color w:val="FFFFFF" w:themeColor="background1"/>
                              <w:sz w:val="30"/>
                              <w:szCs w:val="30"/>
                            </w:rPr>
                            <w:t xml:space="preserve"> for </w:t>
                          </w:r>
                          <w:r w:rsidR="00A517AA">
                            <w:rPr>
                              <w:b/>
                              <w:color w:val="FFFFFF" w:themeColor="background1"/>
                              <w:sz w:val="30"/>
                              <w:szCs w:val="30"/>
                            </w:rPr>
                            <w:t>Triple</w:t>
                          </w:r>
                          <w:r w:rsidR="005C3F69">
                            <w:rPr>
                              <w:b/>
                              <w:color w:val="FFFFFF" w:themeColor="background1"/>
                              <w:sz w:val="30"/>
                              <w:szCs w:val="30"/>
                            </w:rPr>
                            <w:t xml:space="preserve"> Science Chemistry</w:t>
                          </w:r>
                          <w:r w:rsidR="00EF7FD9">
                            <w:rPr>
                              <w:b/>
                              <w:color w:val="FFFFFF" w:themeColor="background1"/>
                              <w:sz w:val="30"/>
                              <w:szCs w:val="30"/>
                            </w:rPr>
                            <w:t xml:space="preserve"> 202</w:t>
                          </w:r>
                          <w:r w:rsidR="00301883">
                            <w:rPr>
                              <w:b/>
                              <w:color w:val="FFFFFF" w:themeColor="background1"/>
                              <w:sz w:val="30"/>
                              <w:szCs w:val="30"/>
                            </w:rPr>
                            <w:t>6</w:t>
                          </w:r>
                          <w:r w:rsidR="00EF7FD9">
                            <w:rPr>
                              <w:b/>
                              <w:color w:val="FFFFFF" w:themeColor="background1"/>
                              <w:sz w:val="30"/>
                              <w:szCs w:val="30"/>
                            </w:rPr>
                            <w:t>-202</w:t>
                          </w:r>
                          <w:r w:rsidR="00301883">
                            <w:rPr>
                              <w:b/>
                              <w:color w:val="FFFFFF" w:themeColor="background1"/>
                              <w:sz w:val="30"/>
                              <w:szCs w:val="30"/>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1E98B7" id="_x0000_t202" coordsize="21600,21600" o:spt="202" path="m,l,21600r21600,l21600,xe">
              <v:stroke joinstyle="miter"/>
              <v:path gradientshapeok="t" o:connecttype="rect"/>
            </v:shapetype>
            <v:shape id="Text Box 6" o:spid="_x0000_s1026" type="#_x0000_t202" style="position:absolute;left:0;text-align:left;margin-left:-21.2pt;margin-top:-33.2pt;width:812.25pt;height:50.7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" filled="f" stroked="f" strokeweight=".5pt">
              <v:textbox>
                <w:txbxContent>
                  <w:p w14:paraId="76FA4268" w14:textId="77777777" w:rsidR="0005712A" w:rsidRDefault="0005712A">
                    <w:pPr>
                      <w:jc w:val="center"/>
                      <w:rPr>
                        <w:b/>
                        <w:color w:val="FFFFFF" w:themeColor="background1"/>
                        <w:sz w:val="10"/>
                        <w:szCs w:val="10"/>
                      </w:rPr>
                    </w:pPr>
                  </w:p>
                  <w:p w14:paraId="79D28664" w14:textId="3B662A4D" w:rsidR="0005712A" w:rsidRDefault="0005712A">
                    <w:pPr>
                      <w:jc w:val="center"/>
                      <w:rPr>
                        <w:b/>
                        <w:color w:val="FFFFFF" w:themeColor="background1"/>
                        <w:sz w:val="30"/>
                        <w:szCs w:val="30"/>
                      </w:rPr>
                    </w:pPr>
                    <w:r>
                      <w:rPr>
                        <w:b/>
                        <w:color w:val="FFFFFF" w:themeColor="background1"/>
                        <w:sz w:val="30"/>
                        <w:szCs w:val="30"/>
                      </w:rPr>
                      <w:t xml:space="preserve">Year </w:t>
                    </w:r>
                    <w:r w:rsidR="005C3F69">
                      <w:rPr>
                        <w:b/>
                        <w:color w:val="FFFFFF" w:themeColor="background1"/>
                        <w:sz w:val="30"/>
                        <w:szCs w:val="30"/>
                      </w:rPr>
                      <w:t>10</w:t>
                    </w:r>
                    <w:r w:rsidR="00B958AF">
                      <w:rPr>
                        <w:b/>
                        <w:color w:val="FFFFFF" w:themeColor="background1"/>
                        <w:sz w:val="30"/>
                        <w:szCs w:val="30"/>
                      </w:rPr>
                      <w:t xml:space="preserve">  LONG-TERM SEQUENCE</w:t>
                    </w:r>
                    <w:r>
                      <w:rPr>
                        <w:b/>
                        <w:color w:val="FFFFFF" w:themeColor="background1"/>
                        <w:sz w:val="30"/>
                        <w:szCs w:val="30"/>
                      </w:rPr>
                      <w:t xml:space="preserve"> for </w:t>
                    </w:r>
                    <w:r w:rsidR="00A517AA">
                      <w:rPr>
                        <w:b/>
                        <w:color w:val="FFFFFF" w:themeColor="background1"/>
                        <w:sz w:val="30"/>
                        <w:szCs w:val="30"/>
                      </w:rPr>
                      <w:t>Triple</w:t>
                    </w:r>
                    <w:r w:rsidR="005C3F69">
                      <w:rPr>
                        <w:b/>
                        <w:color w:val="FFFFFF" w:themeColor="background1"/>
                        <w:sz w:val="30"/>
                        <w:szCs w:val="30"/>
                      </w:rPr>
                      <w:t xml:space="preserve"> Science Chemistry</w:t>
                    </w:r>
                    <w:r w:rsidR="00EF7FD9">
                      <w:rPr>
                        <w:b/>
                        <w:color w:val="FFFFFF" w:themeColor="background1"/>
                        <w:sz w:val="30"/>
                        <w:szCs w:val="30"/>
                      </w:rPr>
                      <w:t xml:space="preserve"> 202</w:t>
                    </w:r>
                    <w:r w:rsidR="00301883">
                      <w:rPr>
                        <w:b/>
                        <w:color w:val="FFFFFF" w:themeColor="background1"/>
                        <w:sz w:val="30"/>
                        <w:szCs w:val="30"/>
                      </w:rPr>
                      <w:t>6</w:t>
                    </w:r>
                    <w:r w:rsidR="00EF7FD9">
                      <w:rPr>
                        <w:b/>
                        <w:color w:val="FFFFFF" w:themeColor="background1"/>
                        <w:sz w:val="30"/>
                        <w:szCs w:val="30"/>
                      </w:rPr>
                      <w:t>-202</w:t>
                    </w:r>
                    <w:r w:rsidR="00301883">
                      <w:rPr>
                        <w:b/>
                        <w:color w:val="FFFFFF" w:themeColor="background1"/>
                        <w:sz w:val="30"/>
                        <w:szCs w:val="30"/>
                      </w:rPr>
                      <w:t>7</w:t>
                    </w:r>
                  </w:p>
                </w:txbxContent>
              </v:textbox>
              <w10:wrap anchorx="margin"/>
            </v:shape>
          </w:pict>
        </mc:Fallback>
      </mc:AlternateContent>
    </w:r>
    <w:r>
      <w:rPr>
        <w:b/>
        <w:noProof/>
        <w:color w:val="FFFFFF" w:themeColor="background1"/>
      </w:rPr>
      <mc:AlternateContent>
        <mc:Choice Requires="wpg">
          <w:drawing>
            <wp:anchor distT="0" distB="0" distL="114300" distR="114300" simplePos="0" relativeHeight="251663360" behindDoc="1" locked="0" layoutInCell="1" allowOverlap="1" wp14:anchorId="573377C3" wp14:editId="6C864B0E">
              <wp:simplePos x="0" y="0"/>
              <wp:positionH relativeFrom="column">
                <wp:posOffset>-200025</wp:posOffset>
              </wp:positionH>
              <wp:positionV relativeFrom="paragraph">
                <wp:posOffset>-393065</wp:posOffset>
              </wp:positionV>
              <wp:extent cx="10186035" cy="647700"/>
              <wp:effectExtent l="0" t="0" r="5715" b="0"/>
              <wp:wrapNone/>
              <wp:docPr id="1" name="Group 1"/>
              <wp:cNvGraphicFramePr/>
              <a:graphic xmlns:a="http://schemas.openxmlformats.org/drawingml/2006/main">
                <a:graphicData uri="http://schemas.microsoft.com/office/word/2010/wordprocessingGroup">
                  <wpg:wgp>
                    <wpg:cNvGrpSpPr/>
                    <wpg:grpSpPr>
                      <a:xfrm>
                        <a:off x="0" y="0"/>
                        <a:ext cx="10186035" cy="647700"/>
                        <a:chOff x="0" y="0"/>
                        <a:chExt cx="10171430" cy="744855"/>
                      </a:xfrm>
                    </wpg:grpSpPr>
                    <pic:pic xmlns:pic="http://schemas.openxmlformats.org/drawingml/2006/picture">
                      <pic:nvPicPr>
                        <pic:cNvPr id="3" name="Picture 3"/>
                        <pic:cNvPicPr>
                          <a:picLocks noChangeAspect="1"/>
                        </pic:cNvPicPr>
                      </pic:nvPicPr>
                      <pic:blipFill rotWithShape="1">
                        <a:blip r:embed="rId1" cstate="screen">
                          <a:extLst>
                            <a:ext uri="{28A0092B-C50C-407E-A947-70E740481C1C}">
                              <a14:useLocalDpi xmlns:a14="http://schemas.microsoft.com/office/drawing/2010/main"/>
                            </a:ext>
                          </a:extLst>
                        </a:blip>
                        <a:srcRect/>
                        <a:stretch/>
                      </pic:blipFill>
                      <pic:spPr bwMode="auto">
                        <a:xfrm>
                          <a:off x="1914525" y="0"/>
                          <a:ext cx="76676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8" name="Picture 8"/>
                        <pic:cNvPicPr>
                          <a:picLocks noChangeAspect="1"/>
                        </pic:cNvPicPr>
                      </pic:nvPicPr>
                      <pic:blipFill rotWithShape="1">
                        <a:blip r:embed="rId2" cstate="screen">
                          <a:extLst>
                            <a:ext uri="{28A0092B-C50C-407E-A947-70E740481C1C}">
                              <a14:useLocalDpi xmlns:a14="http://schemas.microsoft.com/office/drawing/2010/main"/>
                            </a:ext>
                          </a:extLst>
                        </a:blip>
                        <a:srcRect/>
                        <a:stretch/>
                      </pic:blipFill>
                      <pic:spPr bwMode="auto">
                        <a:xfrm>
                          <a:off x="0" y="0"/>
                          <a:ext cx="2028825" cy="74485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 name="Picture 4"/>
                        <pic:cNvPicPr>
                          <a:picLocks noChangeAspect="1"/>
                        </pic:cNvPicPr>
                      </pic:nvPicPr>
                      <pic:blipFill rotWithShape="1">
                        <a:blip r:embed="rId3" cstate="screen">
                          <a:extLst>
                            <a:ext uri="{28A0092B-C50C-407E-A947-70E740481C1C}">
                              <a14:useLocalDpi xmlns:a14="http://schemas.microsoft.com/office/drawing/2010/main"/>
                            </a:ext>
                          </a:extLst>
                        </a:blip>
                        <a:srcRect/>
                        <a:stretch/>
                      </pic:blipFill>
                      <pic:spPr bwMode="auto">
                        <a:xfrm>
                          <a:off x="9439275" y="0"/>
                          <a:ext cx="732155" cy="74485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group id="Group 1" style="position:absolute;margin-left:-15.75pt;margin-top:-30.95pt;width:802.05pt;height:51pt;z-index:-251653120;mso-width-relative:margin;mso-height-relative:margin" coordsize="101714,7448" o:spid="_x0000_s10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3" style="position:absolute;left:19145;width:76676;height:7448;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">
                <v:imagedata o:title="" r:id="rId4"/>
              </v:shape>
              <v:shape id="Picture 8" style="position:absolute;width:20288;height:744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">
                <v:imagedata o:title="" r:id="rId5"/>
              </v:shape>
              <v:shape id="Picture 4" style="position:absolute;left:94392;width:7322;height:7448;visibility:visible;mso-wrap-style:square"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">
                <v:imagedata o:title="" r:id="rId6"/>
              </v:shape>
            </v:group>
          </w:pict>
        </mc:Fallback>
      </mc:AlternateContent>
    </w:r>
  </w:p>
  <w:p w14:paraId="552E6AE7" w14:textId="77777777" w:rsidR="0005712A" w:rsidRDefault="000571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156F5"/>
    <w:multiLevelType w:val="hybridMultilevel"/>
    <w:tmpl w:val="BA04BF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E23C3"/>
    <w:multiLevelType w:val="hybridMultilevel"/>
    <w:tmpl w:val="6D221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3658F"/>
    <w:multiLevelType w:val="hybridMultilevel"/>
    <w:tmpl w:val="3ED49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82734D"/>
    <w:multiLevelType w:val="multilevel"/>
    <w:tmpl w:val="40DEE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4634A3"/>
    <w:multiLevelType w:val="hybridMultilevel"/>
    <w:tmpl w:val="192E53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B60818"/>
    <w:multiLevelType w:val="hybridMultilevel"/>
    <w:tmpl w:val="6FF6A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D87BEB"/>
    <w:multiLevelType w:val="multilevel"/>
    <w:tmpl w:val="78DC0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B5A1A5B"/>
    <w:multiLevelType w:val="hybridMultilevel"/>
    <w:tmpl w:val="AA40DC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C67781F"/>
    <w:multiLevelType w:val="hybridMultilevel"/>
    <w:tmpl w:val="1F5EE3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930958"/>
    <w:multiLevelType w:val="hybridMultilevel"/>
    <w:tmpl w:val="07301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B27103"/>
    <w:multiLevelType w:val="hybridMultilevel"/>
    <w:tmpl w:val="09263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8D2B56"/>
    <w:multiLevelType w:val="hybridMultilevel"/>
    <w:tmpl w:val="89AE6B3A"/>
    <w:lvl w:ilvl="0" w:tplc="04090001">
      <w:start w:val="1"/>
      <w:numFmt w:val="bullet"/>
      <w:lvlText w:val=""/>
      <w:lvlJc w:val="left"/>
      <w:pPr>
        <w:ind w:left="890" w:hanging="360"/>
      </w:pPr>
      <w:rPr>
        <w:rFonts w:ascii="Symbol" w:hAnsi="Symbol" w:hint="default"/>
      </w:rPr>
    </w:lvl>
    <w:lvl w:ilvl="1" w:tplc="04090003" w:tentative="1">
      <w:start w:val="1"/>
      <w:numFmt w:val="bullet"/>
      <w:lvlText w:val="o"/>
      <w:lvlJc w:val="left"/>
      <w:pPr>
        <w:ind w:left="1610" w:hanging="360"/>
      </w:pPr>
      <w:rPr>
        <w:rFonts w:ascii="Courier New" w:hAnsi="Courier New" w:cs="Courier New" w:hint="default"/>
      </w:rPr>
    </w:lvl>
    <w:lvl w:ilvl="2" w:tplc="04090005" w:tentative="1">
      <w:start w:val="1"/>
      <w:numFmt w:val="bullet"/>
      <w:lvlText w:val=""/>
      <w:lvlJc w:val="left"/>
      <w:pPr>
        <w:ind w:left="2330" w:hanging="360"/>
      </w:pPr>
      <w:rPr>
        <w:rFonts w:ascii="Wingdings" w:hAnsi="Wingdings" w:hint="default"/>
      </w:rPr>
    </w:lvl>
    <w:lvl w:ilvl="3" w:tplc="04090001" w:tentative="1">
      <w:start w:val="1"/>
      <w:numFmt w:val="bullet"/>
      <w:lvlText w:val=""/>
      <w:lvlJc w:val="left"/>
      <w:pPr>
        <w:ind w:left="3050" w:hanging="360"/>
      </w:pPr>
      <w:rPr>
        <w:rFonts w:ascii="Symbol" w:hAnsi="Symbol" w:hint="default"/>
      </w:rPr>
    </w:lvl>
    <w:lvl w:ilvl="4" w:tplc="04090003" w:tentative="1">
      <w:start w:val="1"/>
      <w:numFmt w:val="bullet"/>
      <w:lvlText w:val="o"/>
      <w:lvlJc w:val="left"/>
      <w:pPr>
        <w:ind w:left="3770" w:hanging="360"/>
      </w:pPr>
      <w:rPr>
        <w:rFonts w:ascii="Courier New" w:hAnsi="Courier New" w:cs="Courier New" w:hint="default"/>
      </w:rPr>
    </w:lvl>
    <w:lvl w:ilvl="5" w:tplc="04090005" w:tentative="1">
      <w:start w:val="1"/>
      <w:numFmt w:val="bullet"/>
      <w:lvlText w:val=""/>
      <w:lvlJc w:val="left"/>
      <w:pPr>
        <w:ind w:left="4490" w:hanging="360"/>
      </w:pPr>
      <w:rPr>
        <w:rFonts w:ascii="Wingdings" w:hAnsi="Wingdings" w:hint="default"/>
      </w:rPr>
    </w:lvl>
    <w:lvl w:ilvl="6" w:tplc="04090001" w:tentative="1">
      <w:start w:val="1"/>
      <w:numFmt w:val="bullet"/>
      <w:lvlText w:val=""/>
      <w:lvlJc w:val="left"/>
      <w:pPr>
        <w:ind w:left="5210" w:hanging="360"/>
      </w:pPr>
      <w:rPr>
        <w:rFonts w:ascii="Symbol" w:hAnsi="Symbol" w:hint="default"/>
      </w:rPr>
    </w:lvl>
    <w:lvl w:ilvl="7" w:tplc="04090003" w:tentative="1">
      <w:start w:val="1"/>
      <w:numFmt w:val="bullet"/>
      <w:lvlText w:val="o"/>
      <w:lvlJc w:val="left"/>
      <w:pPr>
        <w:ind w:left="5930" w:hanging="360"/>
      </w:pPr>
      <w:rPr>
        <w:rFonts w:ascii="Courier New" w:hAnsi="Courier New" w:cs="Courier New" w:hint="default"/>
      </w:rPr>
    </w:lvl>
    <w:lvl w:ilvl="8" w:tplc="04090005" w:tentative="1">
      <w:start w:val="1"/>
      <w:numFmt w:val="bullet"/>
      <w:lvlText w:val=""/>
      <w:lvlJc w:val="left"/>
      <w:pPr>
        <w:ind w:left="6650" w:hanging="360"/>
      </w:pPr>
      <w:rPr>
        <w:rFonts w:ascii="Wingdings" w:hAnsi="Wingdings" w:hint="default"/>
      </w:rPr>
    </w:lvl>
  </w:abstractNum>
  <w:abstractNum w:abstractNumId="12" w15:restartNumberingAfterBreak="0">
    <w:nsid w:val="1B635D96"/>
    <w:multiLevelType w:val="hybridMultilevel"/>
    <w:tmpl w:val="6504A3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D4B03C7"/>
    <w:multiLevelType w:val="hybridMultilevel"/>
    <w:tmpl w:val="4A040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36D3840"/>
    <w:multiLevelType w:val="hybridMultilevel"/>
    <w:tmpl w:val="C7A0D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D27AB6"/>
    <w:multiLevelType w:val="multilevel"/>
    <w:tmpl w:val="C1A69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3E95637"/>
    <w:multiLevelType w:val="hybridMultilevel"/>
    <w:tmpl w:val="81BED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7AC36EB"/>
    <w:multiLevelType w:val="hybridMultilevel"/>
    <w:tmpl w:val="3E8047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29137492"/>
    <w:multiLevelType w:val="hybridMultilevel"/>
    <w:tmpl w:val="8F0C32F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29CB19A9"/>
    <w:multiLevelType w:val="hybridMultilevel"/>
    <w:tmpl w:val="3BD02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9DA38B3"/>
    <w:multiLevelType w:val="multilevel"/>
    <w:tmpl w:val="D67AC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9F1365E"/>
    <w:multiLevelType w:val="hybridMultilevel"/>
    <w:tmpl w:val="D3A87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1245EA6"/>
    <w:multiLevelType w:val="hybridMultilevel"/>
    <w:tmpl w:val="8C028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7BD1C12"/>
    <w:multiLevelType w:val="multilevel"/>
    <w:tmpl w:val="09205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9576AF3"/>
    <w:multiLevelType w:val="hybridMultilevel"/>
    <w:tmpl w:val="8F309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A34298A"/>
    <w:multiLevelType w:val="hybridMultilevel"/>
    <w:tmpl w:val="2AEAB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DF6FC3"/>
    <w:multiLevelType w:val="hybridMultilevel"/>
    <w:tmpl w:val="CA32974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7" w15:restartNumberingAfterBreak="0">
    <w:nsid w:val="47EC5F41"/>
    <w:multiLevelType w:val="hybridMultilevel"/>
    <w:tmpl w:val="0F8E3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AF843CD"/>
    <w:multiLevelType w:val="multilevel"/>
    <w:tmpl w:val="9E046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5C3543E"/>
    <w:multiLevelType w:val="hybridMultilevel"/>
    <w:tmpl w:val="0F8491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75B7A87"/>
    <w:multiLevelType w:val="hybridMultilevel"/>
    <w:tmpl w:val="D056E9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9F30299"/>
    <w:multiLevelType w:val="hybridMultilevel"/>
    <w:tmpl w:val="CDB2B7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C5734AC"/>
    <w:multiLevelType w:val="hybridMultilevel"/>
    <w:tmpl w:val="D8749B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10D097C"/>
    <w:multiLevelType w:val="hybridMultilevel"/>
    <w:tmpl w:val="19E82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076297"/>
    <w:multiLevelType w:val="hybridMultilevel"/>
    <w:tmpl w:val="045238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2FE6D09"/>
    <w:multiLevelType w:val="hybridMultilevel"/>
    <w:tmpl w:val="795E9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A5532E"/>
    <w:multiLevelType w:val="hybridMultilevel"/>
    <w:tmpl w:val="8A8215CE"/>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37" w15:restartNumberingAfterBreak="0">
    <w:nsid w:val="674A60A7"/>
    <w:multiLevelType w:val="hybridMultilevel"/>
    <w:tmpl w:val="79D8F0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647DE2"/>
    <w:multiLevelType w:val="hybridMultilevel"/>
    <w:tmpl w:val="3228B5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2811711"/>
    <w:multiLevelType w:val="hybridMultilevel"/>
    <w:tmpl w:val="1658A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7C814BB"/>
    <w:multiLevelType w:val="hybridMultilevel"/>
    <w:tmpl w:val="D9E6F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97F55FB"/>
    <w:multiLevelType w:val="hybridMultilevel"/>
    <w:tmpl w:val="6A6637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D0A2C27"/>
    <w:multiLevelType w:val="hybridMultilevel"/>
    <w:tmpl w:val="0A56F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D6C5E61"/>
    <w:multiLevelType w:val="hybridMultilevel"/>
    <w:tmpl w:val="D548BF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6080202">
    <w:abstractNumId w:val="22"/>
  </w:num>
  <w:num w:numId="2" w16cid:durableId="1985625676">
    <w:abstractNumId w:val="36"/>
  </w:num>
  <w:num w:numId="3" w16cid:durableId="79537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03904708">
    <w:abstractNumId w:val="26"/>
  </w:num>
  <w:num w:numId="5" w16cid:durableId="617101400">
    <w:abstractNumId w:val="14"/>
  </w:num>
  <w:num w:numId="6" w16cid:durableId="241182999">
    <w:abstractNumId w:val="35"/>
  </w:num>
  <w:num w:numId="7" w16cid:durableId="978338818">
    <w:abstractNumId w:val="8"/>
  </w:num>
  <w:num w:numId="8" w16cid:durableId="1038895299">
    <w:abstractNumId w:val="27"/>
  </w:num>
  <w:num w:numId="9" w16cid:durableId="135269360">
    <w:abstractNumId w:val="11"/>
  </w:num>
  <w:num w:numId="10" w16cid:durableId="1627933933">
    <w:abstractNumId w:val="9"/>
  </w:num>
  <w:num w:numId="11" w16cid:durableId="440876126">
    <w:abstractNumId w:val="16"/>
  </w:num>
  <w:num w:numId="12" w16cid:durableId="1214539352">
    <w:abstractNumId w:val="4"/>
  </w:num>
  <w:num w:numId="13" w16cid:durableId="1532960611">
    <w:abstractNumId w:val="13"/>
  </w:num>
  <w:num w:numId="14" w16cid:durableId="1155530813">
    <w:abstractNumId w:val="42"/>
  </w:num>
  <w:num w:numId="15" w16cid:durableId="489249885">
    <w:abstractNumId w:val="24"/>
  </w:num>
  <w:num w:numId="16" w16cid:durableId="1716466520">
    <w:abstractNumId w:val="33"/>
  </w:num>
  <w:num w:numId="17" w16cid:durableId="844590294">
    <w:abstractNumId w:val="40"/>
  </w:num>
  <w:num w:numId="18" w16cid:durableId="1637711299">
    <w:abstractNumId w:val="5"/>
  </w:num>
  <w:num w:numId="19" w16cid:durableId="459037817">
    <w:abstractNumId w:val="43"/>
  </w:num>
  <w:num w:numId="20" w16cid:durableId="19400434">
    <w:abstractNumId w:val="37"/>
  </w:num>
  <w:num w:numId="21" w16cid:durableId="399904678">
    <w:abstractNumId w:val="1"/>
  </w:num>
  <w:num w:numId="22" w16cid:durableId="2044279149">
    <w:abstractNumId w:val="29"/>
  </w:num>
  <w:num w:numId="23" w16cid:durableId="747456789">
    <w:abstractNumId w:val="19"/>
  </w:num>
  <w:num w:numId="24" w16cid:durableId="1121416679">
    <w:abstractNumId w:val="0"/>
  </w:num>
  <w:num w:numId="25" w16cid:durableId="1935431075">
    <w:abstractNumId w:val="34"/>
  </w:num>
  <w:num w:numId="26" w16cid:durableId="1858421376">
    <w:abstractNumId w:val="31"/>
  </w:num>
  <w:num w:numId="27" w16cid:durableId="163788990">
    <w:abstractNumId w:val="12"/>
  </w:num>
  <w:num w:numId="28" w16cid:durableId="322316277">
    <w:abstractNumId w:val="32"/>
  </w:num>
  <w:num w:numId="29" w16cid:durableId="316958326">
    <w:abstractNumId w:val="41"/>
  </w:num>
  <w:num w:numId="30" w16cid:durableId="1716152395">
    <w:abstractNumId w:val="30"/>
  </w:num>
  <w:num w:numId="31" w16cid:durableId="593897972">
    <w:abstractNumId w:val="17"/>
  </w:num>
  <w:num w:numId="32" w16cid:durableId="973409249">
    <w:abstractNumId w:val="7"/>
  </w:num>
  <w:num w:numId="33" w16cid:durableId="498275634">
    <w:abstractNumId w:val="38"/>
  </w:num>
  <w:num w:numId="34" w16cid:durableId="1494100218">
    <w:abstractNumId w:val="2"/>
  </w:num>
  <w:num w:numId="35" w16cid:durableId="1384869825">
    <w:abstractNumId w:val="21"/>
  </w:num>
  <w:num w:numId="36" w16cid:durableId="465706525">
    <w:abstractNumId w:val="39"/>
  </w:num>
  <w:num w:numId="37" w16cid:durableId="1204102271">
    <w:abstractNumId w:val="10"/>
  </w:num>
  <w:num w:numId="38" w16cid:durableId="1799294814">
    <w:abstractNumId w:val="25"/>
  </w:num>
  <w:num w:numId="39" w16cid:durableId="1911236285">
    <w:abstractNumId w:val="3"/>
  </w:num>
  <w:num w:numId="40" w16cid:durableId="42796628">
    <w:abstractNumId w:val="6"/>
  </w:num>
  <w:num w:numId="41" w16cid:durableId="844973715">
    <w:abstractNumId w:val="28"/>
  </w:num>
  <w:num w:numId="42" w16cid:durableId="2124499326">
    <w:abstractNumId w:val="20"/>
  </w:num>
  <w:num w:numId="43" w16cid:durableId="27074897">
    <w:abstractNumId w:val="23"/>
  </w:num>
  <w:num w:numId="44" w16cid:durableId="12296547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349"/>
    <w:rsid w:val="0005712A"/>
    <w:rsid w:val="000C1033"/>
    <w:rsid w:val="0017339C"/>
    <w:rsid w:val="001B20DA"/>
    <w:rsid w:val="001D1349"/>
    <w:rsid w:val="00210331"/>
    <w:rsid w:val="00301883"/>
    <w:rsid w:val="00307FEC"/>
    <w:rsid w:val="003461F3"/>
    <w:rsid w:val="00433D14"/>
    <w:rsid w:val="004A4CB2"/>
    <w:rsid w:val="00506B62"/>
    <w:rsid w:val="00560A48"/>
    <w:rsid w:val="005C3F69"/>
    <w:rsid w:val="005C6F2B"/>
    <w:rsid w:val="00627C39"/>
    <w:rsid w:val="00663BB8"/>
    <w:rsid w:val="007F4792"/>
    <w:rsid w:val="00801B70"/>
    <w:rsid w:val="00844911"/>
    <w:rsid w:val="00883D5F"/>
    <w:rsid w:val="009640BA"/>
    <w:rsid w:val="00A517AA"/>
    <w:rsid w:val="00A73E5D"/>
    <w:rsid w:val="00A82FFD"/>
    <w:rsid w:val="00AF3D86"/>
    <w:rsid w:val="00B7414C"/>
    <w:rsid w:val="00B958AF"/>
    <w:rsid w:val="00C33124"/>
    <w:rsid w:val="00C809F0"/>
    <w:rsid w:val="00C9230F"/>
    <w:rsid w:val="00CA29C7"/>
    <w:rsid w:val="00D35DC6"/>
    <w:rsid w:val="00DB18ED"/>
    <w:rsid w:val="00DC778C"/>
    <w:rsid w:val="00E80420"/>
    <w:rsid w:val="00EC6505"/>
    <w:rsid w:val="00EF7FD9"/>
    <w:rsid w:val="00F40D41"/>
    <w:rsid w:val="03136F15"/>
    <w:rsid w:val="03462148"/>
    <w:rsid w:val="1353AA96"/>
    <w:rsid w:val="15DD8095"/>
    <w:rsid w:val="2BA872E4"/>
    <w:rsid w:val="45205CB4"/>
    <w:rsid w:val="48C7B958"/>
    <w:rsid w:val="4E31FD12"/>
    <w:rsid w:val="5EBF3484"/>
    <w:rsid w:val="668052F0"/>
    <w:rsid w:val="677E0BCB"/>
    <w:rsid w:val="6919DC2C"/>
    <w:rsid w:val="6ACC7790"/>
    <w:rsid w:val="70186863"/>
    <w:rsid w:val="796B7EE7"/>
    <w:rsid w:val="7B9B70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14A4C"/>
  <w15:chartTrackingRefBased/>
  <w15:docId w15:val="{264CCAB6-7AF4-4EDD-979F-D6B17E2C7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semiHidden/>
    <w:unhideWhenUsed/>
    <w:rPr>
      <w:color w:val="0000FF"/>
      <w:u w:val="single"/>
    </w:rPr>
  </w:style>
  <w:style w:type="paragraph" w:styleId="NormalWeb">
    <w:name w:val="Normal (Web)"/>
    <w:basedOn w:val="Normal"/>
    <w:uiPriority w:val="99"/>
    <w:unhideWhenUsed/>
    <w:pPr>
      <w:spacing w:after="0" w:line="240" w:lineRule="auto"/>
    </w:pPr>
    <w:rPr>
      <w:rFonts w:ascii="Times New Roman" w:hAnsi="Times New Roman" w:cs="Times New Roman"/>
      <w:sz w:val="24"/>
      <w:szCs w:val="24"/>
      <w:lang w:val="en-US"/>
    </w:rPr>
  </w:style>
  <w:style w:type="character" w:styleId="UnresolvedMention">
    <w:name w:val="Unresolved Mention"/>
    <w:basedOn w:val="DefaultParagraphFont"/>
    <w:uiPriority w:val="99"/>
    <w:semiHidden/>
    <w:unhideWhenUsed/>
    <w:rsid w:val="00C9230F"/>
    <w:rPr>
      <w:color w:val="605E5C"/>
      <w:shd w:val="clear" w:color="auto" w:fill="E1DFDD"/>
    </w:rPr>
  </w:style>
  <w:style w:type="paragraph" w:styleId="BalloonText">
    <w:name w:val="Balloon Text"/>
    <w:basedOn w:val="Normal"/>
    <w:link w:val="BalloonTextChar"/>
    <w:uiPriority w:val="99"/>
    <w:semiHidden/>
    <w:unhideWhenUsed/>
    <w:rsid w:val="0005712A"/>
    <w:pPr>
      <w:spacing w:after="0" w:line="240" w:lineRule="auto"/>
    </w:pPr>
    <w:rPr>
      <w:rFonts w:ascii="Tahoma" w:hAnsi="Tahoma" w:cs="Tahoma"/>
      <w:b/>
      <w:sz w:val="16"/>
      <w:szCs w:val="16"/>
    </w:rPr>
  </w:style>
  <w:style w:type="character" w:customStyle="1" w:styleId="BalloonTextChar">
    <w:name w:val="Balloon Text Char"/>
    <w:basedOn w:val="DefaultParagraphFont"/>
    <w:link w:val="BalloonText"/>
    <w:uiPriority w:val="99"/>
    <w:semiHidden/>
    <w:rsid w:val="0005712A"/>
    <w:rPr>
      <w:rFonts w:ascii="Tahoma" w:hAnsi="Tahoma" w:cs="Tahoma"/>
      <w:b/>
      <w:sz w:val="16"/>
      <w:szCs w:val="16"/>
    </w:rPr>
  </w:style>
  <w:style w:type="character" w:customStyle="1" w:styleId="normaltextrun">
    <w:name w:val="normaltextrun"/>
    <w:basedOn w:val="DefaultParagraphFont"/>
    <w:rsid w:val="0005712A"/>
  </w:style>
  <w:style w:type="character" w:customStyle="1" w:styleId="eop">
    <w:name w:val="eop"/>
    <w:basedOn w:val="DefaultParagraphFont"/>
    <w:rsid w:val="0005712A"/>
  </w:style>
  <w:style w:type="paragraph" w:customStyle="1" w:styleId="paragraph">
    <w:name w:val="paragraph"/>
    <w:basedOn w:val="Normal"/>
    <w:rsid w:val="0021033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59060">
      <w:bodyDiv w:val="1"/>
      <w:marLeft w:val="0"/>
      <w:marRight w:val="0"/>
      <w:marTop w:val="0"/>
      <w:marBottom w:val="0"/>
      <w:divBdr>
        <w:top w:val="none" w:sz="0" w:space="0" w:color="auto"/>
        <w:left w:val="none" w:sz="0" w:space="0" w:color="auto"/>
        <w:bottom w:val="none" w:sz="0" w:space="0" w:color="auto"/>
        <w:right w:val="none" w:sz="0" w:space="0" w:color="auto"/>
      </w:divBdr>
      <w:divsChild>
        <w:div w:id="1620339472">
          <w:marLeft w:val="0"/>
          <w:marRight w:val="0"/>
          <w:marTop w:val="0"/>
          <w:marBottom w:val="0"/>
          <w:divBdr>
            <w:top w:val="none" w:sz="0" w:space="0" w:color="auto"/>
            <w:left w:val="none" w:sz="0" w:space="0" w:color="auto"/>
            <w:bottom w:val="none" w:sz="0" w:space="0" w:color="auto"/>
            <w:right w:val="none" w:sz="0" w:space="0" w:color="auto"/>
          </w:divBdr>
        </w:div>
        <w:div w:id="1676690364">
          <w:marLeft w:val="0"/>
          <w:marRight w:val="0"/>
          <w:marTop w:val="0"/>
          <w:marBottom w:val="0"/>
          <w:divBdr>
            <w:top w:val="none" w:sz="0" w:space="0" w:color="auto"/>
            <w:left w:val="none" w:sz="0" w:space="0" w:color="auto"/>
            <w:bottom w:val="none" w:sz="0" w:space="0" w:color="auto"/>
            <w:right w:val="none" w:sz="0" w:space="0" w:color="auto"/>
          </w:divBdr>
        </w:div>
        <w:div w:id="279380723">
          <w:marLeft w:val="0"/>
          <w:marRight w:val="0"/>
          <w:marTop w:val="0"/>
          <w:marBottom w:val="0"/>
          <w:divBdr>
            <w:top w:val="none" w:sz="0" w:space="0" w:color="auto"/>
            <w:left w:val="none" w:sz="0" w:space="0" w:color="auto"/>
            <w:bottom w:val="none" w:sz="0" w:space="0" w:color="auto"/>
            <w:right w:val="none" w:sz="0" w:space="0" w:color="auto"/>
          </w:divBdr>
        </w:div>
        <w:div w:id="324237765">
          <w:marLeft w:val="0"/>
          <w:marRight w:val="0"/>
          <w:marTop w:val="0"/>
          <w:marBottom w:val="0"/>
          <w:divBdr>
            <w:top w:val="none" w:sz="0" w:space="0" w:color="auto"/>
            <w:left w:val="none" w:sz="0" w:space="0" w:color="auto"/>
            <w:bottom w:val="none" w:sz="0" w:space="0" w:color="auto"/>
            <w:right w:val="none" w:sz="0" w:space="0" w:color="auto"/>
          </w:divBdr>
        </w:div>
        <w:div w:id="623120205">
          <w:marLeft w:val="0"/>
          <w:marRight w:val="0"/>
          <w:marTop w:val="0"/>
          <w:marBottom w:val="0"/>
          <w:divBdr>
            <w:top w:val="none" w:sz="0" w:space="0" w:color="auto"/>
            <w:left w:val="none" w:sz="0" w:space="0" w:color="auto"/>
            <w:bottom w:val="none" w:sz="0" w:space="0" w:color="auto"/>
            <w:right w:val="none" w:sz="0" w:space="0" w:color="auto"/>
          </w:divBdr>
        </w:div>
        <w:div w:id="17127152">
          <w:marLeft w:val="0"/>
          <w:marRight w:val="0"/>
          <w:marTop w:val="0"/>
          <w:marBottom w:val="0"/>
          <w:divBdr>
            <w:top w:val="none" w:sz="0" w:space="0" w:color="auto"/>
            <w:left w:val="none" w:sz="0" w:space="0" w:color="auto"/>
            <w:bottom w:val="none" w:sz="0" w:space="0" w:color="auto"/>
            <w:right w:val="none" w:sz="0" w:space="0" w:color="auto"/>
          </w:divBdr>
        </w:div>
        <w:div w:id="1330913649">
          <w:marLeft w:val="0"/>
          <w:marRight w:val="0"/>
          <w:marTop w:val="0"/>
          <w:marBottom w:val="0"/>
          <w:divBdr>
            <w:top w:val="none" w:sz="0" w:space="0" w:color="auto"/>
            <w:left w:val="none" w:sz="0" w:space="0" w:color="auto"/>
            <w:bottom w:val="none" w:sz="0" w:space="0" w:color="auto"/>
            <w:right w:val="none" w:sz="0" w:space="0" w:color="auto"/>
          </w:divBdr>
        </w:div>
        <w:div w:id="248347636">
          <w:marLeft w:val="0"/>
          <w:marRight w:val="0"/>
          <w:marTop w:val="0"/>
          <w:marBottom w:val="0"/>
          <w:divBdr>
            <w:top w:val="none" w:sz="0" w:space="0" w:color="auto"/>
            <w:left w:val="none" w:sz="0" w:space="0" w:color="auto"/>
            <w:bottom w:val="none" w:sz="0" w:space="0" w:color="auto"/>
            <w:right w:val="none" w:sz="0" w:space="0" w:color="auto"/>
          </w:divBdr>
        </w:div>
        <w:div w:id="1583874064">
          <w:marLeft w:val="0"/>
          <w:marRight w:val="0"/>
          <w:marTop w:val="0"/>
          <w:marBottom w:val="0"/>
          <w:divBdr>
            <w:top w:val="none" w:sz="0" w:space="0" w:color="auto"/>
            <w:left w:val="none" w:sz="0" w:space="0" w:color="auto"/>
            <w:bottom w:val="none" w:sz="0" w:space="0" w:color="auto"/>
            <w:right w:val="none" w:sz="0" w:space="0" w:color="auto"/>
          </w:divBdr>
        </w:div>
        <w:div w:id="1735007587">
          <w:marLeft w:val="0"/>
          <w:marRight w:val="0"/>
          <w:marTop w:val="0"/>
          <w:marBottom w:val="0"/>
          <w:divBdr>
            <w:top w:val="none" w:sz="0" w:space="0" w:color="auto"/>
            <w:left w:val="none" w:sz="0" w:space="0" w:color="auto"/>
            <w:bottom w:val="none" w:sz="0" w:space="0" w:color="auto"/>
            <w:right w:val="none" w:sz="0" w:space="0" w:color="auto"/>
          </w:divBdr>
        </w:div>
      </w:divsChild>
    </w:div>
    <w:div w:id="42758256">
      <w:bodyDiv w:val="1"/>
      <w:marLeft w:val="0"/>
      <w:marRight w:val="0"/>
      <w:marTop w:val="0"/>
      <w:marBottom w:val="0"/>
      <w:divBdr>
        <w:top w:val="none" w:sz="0" w:space="0" w:color="auto"/>
        <w:left w:val="none" w:sz="0" w:space="0" w:color="auto"/>
        <w:bottom w:val="none" w:sz="0" w:space="0" w:color="auto"/>
        <w:right w:val="none" w:sz="0" w:space="0" w:color="auto"/>
      </w:divBdr>
      <w:divsChild>
        <w:div w:id="164975758">
          <w:marLeft w:val="0"/>
          <w:marRight w:val="0"/>
          <w:marTop w:val="0"/>
          <w:marBottom w:val="0"/>
          <w:divBdr>
            <w:top w:val="none" w:sz="0" w:space="0" w:color="auto"/>
            <w:left w:val="none" w:sz="0" w:space="0" w:color="auto"/>
            <w:bottom w:val="none" w:sz="0" w:space="0" w:color="auto"/>
            <w:right w:val="none" w:sz="0" w:space="0" w:color="auto"/>
          </w:divBdr>
        </w:div>
        <w:div w:id="1979259999">
          <w:marLeft w:val="0"/>
          <w:marRight w:val="0"/>
          <w:marTop w:val="0"/>
          <w:marBottom w:val="0"/>
          <w:divBdr>
            <w:top w:val="none" w:sz="0" w:space="0" w:color="auto"/>
            <w:left w:val="none" w:sz="0" w:space="0" w:color="auto"/>
            <w:bottom w:val="none" w:sz="0" w:space="0" w:color="auto"/>
            <w:right w:val="none" w:sz="0" w:space="0" w:color="auto"/>
          </w:divBdr>
        </w:div>
        <w:div w:id="109208900">
          <w:marLeft w:val="0"/>
          <w:marRight w:val="0"/>
          <w:marTop w:val="0"/>
          <w:marBottom w:val="0"/>
          <w:divBdr>
            <w:top w:val="none" w:sz="0" w:space="0" w:color="auto"/>
            <w:left w:val="none" w:sz="0" w:space="0" w:color="auto"/>
            <w:bottom w:val="none" w:sz="0" w:space="0" w:color="auto"/>
            <w:right w:val="none" w:sz="0" w:space="0" w:color="auto"/>
          </w:divBdr>
        </w:div>
        <w:div w:id="241792639">
          <w:marLeft w:val="0"/>
          <w:marRight w:val="0"/>
          <w:marTop w:val="0"/>
          <w:marBottom w:val="0"/>
          <w:divBdr>
            <w:top w:val="none" w:sz="0" w:space="0" w:color="auto"/>
            <w:left w:val="none" w:sz="0" w:space="0" w:color="auto"/>
            <w:bottom w:val="none" w:sz="0" w:space="0" w:color="auto"/>
            <w:right w:val="none" w:sz="0" w:space="0" w:color="auto"/>
          </w:divBdr>
        </w:div>
        <w:div w:id="2135169311">
          <w:marLeft w:val="0"/>
          <w:marRight w:val="0"/>
          <w:marTop w:val="0"/>
          <w:marBottom w:val="0"/>
          <w:divBdr>
            <w:top w:val="none" w:sz="0" w:space="0" w:color="auto"/>
            <w:left w:val="none" w:sz="0" w:space="0" w:color="auto"/>
            <w:bottom w:val="none" w:sz="0" w:space="0" w:color="auto"/>
            <w:right w:val="none" w:sz="0" w:space="0" w:color="auto"/>
          </w:divBdr>
        </w:div>
        <w:div w:id="1123691081">
          <w:marLeft w:val="0"/>
          <w:marRight w:val="0"/>
          <w:marTop w:val="0"/>
          <w:marBottom w:val="0"/>
          <w:divBdr>
            <w:top w:val="none" w:sz="0" w:space="0" w:color="auto"/>
            <w:left w:val="none" w:sz="0" w:space="0" w:color="auto"/>
            <w:bottom w:val="none" w:sz="0" w:space="0" w:color="auto"/>
            <w:right w:val="none" w:sz="0" w:space="0" w:color="auto"/>
          </w:divBdr>
        </w:div>
        <w:div w:id="1344169061">
          <w:marLeft w:val="0"/>
          <w:marRight w:val="0"/>
          <w:marTop w:val="0"/>
          <w:marBottom w:val="0"/>
          <w:divBdr>
            <w:top w:val="none" w:sz="0" w:space="0" w:color="auto"/>
            <w:left w:val="none" w:sz="0" w:space="0" w:color="auto"/>
            <w:bottom w:val="none" w:sz="0" w:space="0" w:color="auto"/>
            <w:right w:val="none" w:sz="0" w:space="0" w:color="auto"/>
          </w:divBdr>
        </w:div>
        <w:div w:id="545027530">
          <w:marLeft w:val="0"/>
          <w:marRight w:val="0"/>
          <w:marTop w:val="0"/>
          <w:marBottom w:val="0"/>
          <w:divBdr>
            <w:top w:val="none" w:sz="0" w:space="0" w:color="auto"/>
            <w:left w:val="none" w:sz="0" w:space="0" w:color="auto"/>
            <w:bottom w:val="none" w:sz="0" w:space="0" w:color="auto"/>
            <w:right w:val="none" w:sz="0" w:space="0" w:color="auto"/>
          </w:divBdr>
        </w:div>
        <w:div w:id="1963269669">
          <w:marLeft w:val="0"/>
          <w:marRight w:val="0"/>
          <w:marTop w:val="0"/>
          <w:marBottom w:val="0"/>
          <w:divBdr>
            <w:top w:val="none" w:sz="0" w:space="0" w:color="auto"/>
            <w:left w:val="none" w:sz="0" w:space="0" w:color="auto"/>
            <w:bottom w:val="none" w:sz="0" w:space="0" w:color="auto"/>
            <w:right w:val="none" w:sz="0" w:space="0" w:color="auto"/>
          </w:divBdr>
        </w:div>
      </w:divsChild>
    </w:div>
    <w:div w:id="595555103">
      <w:bodyDiv w:val="1"/>
      <w:marLeft w:val="0"/>
      <w:marRight w:val="0"/>
      <w:marTop w:val="0"/>
      <w:marBottom w:val="0"/>
      <w:divBdr>
        <w:top w:val="none" w:sz="0" w:space="0" w:color="auto"/>
        <w:left w:val="none" w:sz="0" w:space="0" w:color="auto"/>
        <w:bottom w:val="none" w:sz="0" w:space="0" w:color="auto"/>
        <w:right w:val="none" w:sz="0" w:space="0" w:color="auto"/>
      </w:divBdr>
    </w:div>
    <w:div w:id="681930719">
      <w:bodyDiv w:val="1"/>
      <w:marLeft w:val="0"/>
      <w:marRight w:val="0"/>
      <w:marTop w:val="0"/>
      <w:marBottom w:val="0"/>
      <w:divBdr>
        <w:top w:val="none" w:sz="0" w:space="0" w:color="auto"/>
        <w:left w:val="none" w:sz="0" w:space="0" w:color="auto"/>
        <w:bottom w:val="none" w:sz="0" w:space="0" w:color="auto"/>
        <w:right w:val="none" w:sz="0" w:space="0" w:color="auto"/>
      </w:divBdr>
    </w:div>
    <w:div w:id="780106054">
      <w:bodyDiv w:val="1"/>
      <w:marLeft w:val="0"/>
      <w:marRight w:val="0"/>
      <w:marTop w:val="0"/>
      <w:marBottom w:val="0"/>
      <w:divBdr>
        <w:top w:val="none" w:sz="0" w:space="0" w:color="auto"/>
        <w:left w:val="none" w:sz="0" w:space="0" w:color="auto"/>
        <w:bottom w:val="none" w:sz="0" w:space="0" w:color="auto"/>
        <w:right w:val="none" w:sz="0" w:space="0" w:color="auto"/>
      </w:divBdr>
      <w:divsChild>
        <w:div w:id="1451438700">
          <w:marLeft w:val="0"/>
          <w:marRight w:val="0"/>
          <w:marTop w:val="0"/>
          <w:marBottom w:val="0"/>
          <w:divBdr>
            <w:top w:val="none" w:sz="0" w:space="0" w:color="auto"/>
            <w:left w:val="none" w:sz="0" w:space="0" w:color="auto"/>
            <w:bottom w:val="none" w:sz="0" w:space="0" w:color="auto"/>
            <w:right w:val="none" w:sz="0" w:space="0" w:color="auto"/>
          </w:divBdr>
        </w:div>
        <w:div w:id="1682389250">
          <w:marLeft w:val="0"/>
          <w:marRight w:val="0"/>
          <w:marTop w:val="0"/>
          <w:marBottom w:val="0"/>
          <w:divBdr>
            <w:top w:val="none" w:sz="0" w:space="0" w:color="auto"/>
            <w:left w:val="none" w:sz="0" w:space="0" w:color="auto"/>
            <w:bottom w:val="none" w:sz="0" w:space="0" w:color="auto"/>
            <w:right w:val="none" w:sz="0" w:space="0" w:color="auto"/>
          </w:divBdr>
        </w:div>
        <w:div w:id="498623933">
          <w:marLeft w:val="0"/>
          <w:marRight w:val="0"/>
          <w:marTop w:val="0"/>
          <w:marBottom w:val="0"/>
          <w:divBdr>
            <w:top w:val="none" w:sz="0" w:space="0" w:color="auto"/>
            <w:left w:val="none" w:sz="0" w:space="0" w:color="auto"/>
            <w:bottom w:val="none" w:sz="0" w:space="0" w:color="auto"/>
            <w:right w:val="none" w:sz="0" w:space="0" w:color="auto"/>
          </w:divBdr>
        </w:div>
        <w:div w:id="1154491745">
          <w:marLeft w:val="0"/>
          <w:marRight w:val="0"/>
          <w:marTop w:val="0"/>
          <w:marBottom w:val="0"/>
          <w:divBdr>
            <w:top w:val="none" w:sz="0" w:space="0" w:color="auto"/>
            <w:left w:val="none" w:sz="0" w:space="0" w:color="auto"/>
            <w:bottom w:val="none" w:sz="0" w:space="0" w:color="auto"/>
            <w:right w:val="none" w:sz="0" w:space="0" w:color="auto"/>
          </w:divBdr>
        </w:div>
        <w:div w:id="322635001">
          <w:marLeft w:val="0"/>
          <w:marRight w:val="0"/>
          <w:marTop w:val="0"/>
          <w:marBottom w:val="0"/>
          <w:divBdr>
            <w:top w:val="none" w:sz="0" w:space="0" w:color="auto"/>
            <w:left w:val="none" w:sz="0" w:space="0" w:color="auto"/>
            <w:bottom w:val="none" w:sz="0" w:space="0" w:color="auto"/>
            <w:right w:val="none" w:sz="0" w:space="0" w:color="auto"/>
          </w:divBdr>
        </w:div>
        <w:div w:id="1606039063">
          <w:marLeft w:val="0"/>
          <w:marRight w:val="0"/>
          <w:marTop w:val="0"/>
          <w:marBottom w:val="0"/>
          <w:divBdr>
            <w:top w:val="none" w:sz="0" w:space="0" w:color="auto"/>
            <w:left w:val="none" w:sz="0" w:space="0" w:color="auto"/>
            <w:bottom w:val="none" w:sz="0" w:space="0" w:color="auto"/>
            <w:right w:val="none" w:sz="0" w:space="0" w:color="auto"/>
          </w:divBdr>
        </w:div>
        <w:div w:id="674500665">
          <w:marLeft w:val="0"/>
          <w:marRight w:val="0"/>
          <w:marTop w:val="0"/>
          <w:marBottom w:val="0"/>
          <w:divBdr>
            <w:top w:val="none" w:sz="0" w:space="0" w:color="auto"/>
            <w:left w:val="none" w:sz="0" w:space="0" w:color="auto"/>
            <w:bottom w:val="none" w:sz="0" w:space="0" w:color="auto"/>
            <w:right w:val="none" w:sz="0" w:space="0" w:color="auto"/>
          </w:divBdr>
        </w:div>
        <w:div w:id="1741757507">
          <w:marLeft w:val="0"/>
          <w:marRight w:val="0"/>
          <w:marTop w:val="0"/>
          <w:marBottom w:val="0"/>
          <w:divBdr>
            <w:top w:val="none" w:sz="0" w:space="0" w:color="auto"/>
            <w:left w:val="none" w:sz="0" w:space="0" w:color="auto"/>
            <w:bottom w:val="none" w:sz="0" w:space="0" w:color="auto"/>
            <w:right w:val="none" w:sz="0" w:space="0" w:color="auto"/>
          </w:divBdr>
        </w:div>
        <w:div w:id="1119641345">
          <w:marLeft w:val="0"/>
          <w:marRight w:val="0"/>
          <w:marTop w:val="0"/>
          <w:marBottom w:val="0"/>
          <w:divBdr>
            <w:top w:val="none" w:sz="0" w:space="0" w:color="auto"/>
            <w:left w:val="none" w:sz="0" w:space="0" w:color="auto"/>
            <w:bottom w:val="none" w:sz="0" w:space="0" w:color="auto"/>
            <w:right w:val="none" w:sz="0" w:space="0" w:color="auto"/>
          </w:divBdr>
        </w:div>
        <w:div w:id="1123964675">
          <w:marLeft w:val="0"/>
          <w:marRight w:val="0"/>
          <w:marTop w:val="0"/>
          <w:marBottom w:val="0"/>
          <w:divBdr>
            <w:top w:val="none" w:sz="0" w:space="0" w:color="auto"/>
            <w:left w:val="none" w:sz="0" w:space="0" w:color="auto"/>
            <w:bottom w:val="none" w:sz="0" w:space="0" w:color="auto"/>
            <w:right w:val="none" w:sz="0" w:space="0" w:color="auto"/>
          </w:divBdr>
        </w:div>
      </w:divsChild>
    </w:div>
    <w:div w:id="790248434">
      <w:bodyDiv w:val="1"/>
      <w:marLeft w:val="0"/>
      <w:marRight w:val="0"/>
      <w:marTop w:val="0"/>
      <w:marBottom w:val="0"/>
      <w:divBdr>
        <w:top w:val="none" w:sz="0" w:space="0" w:color="auto"/>
        <w:left w:val="none" w:sz="0" w:space="0" w:color="auto"/>
        <w:bottom w:val="none" w:sz="0" w:space="0" w:color="auto"/>
        <w:right w:val="none" w:sz="0" w:space="0" w:color="auto"/>
      </w:divBdr>
      <w:divsChild>
        <w:div w:id="1331638064">
          <w:marLeft w:val="0"/>
          <w:marRight w:val="0"/>
          <w:marTop w:val="0"/>
          <w:marBottom w:val="0"/>
          <w:divBdr>
            <w:top w:val="none" w:sz="0" w:space="0" w:color="auto"/>
            <w:left w:val="none" w:sz="0" w:space="0" w:color="auto"/>
            <w:bottom w:val="none" w:sz="0" w:space="0" w:color="auto"/>
            <w:right w:val="none" w:sz="0" w:space="0" w:color="auto"/>
          </w:divBdr>
        </w:div>
        <w:div w:id="1808008330">
          <w:marLeft w:val="0"/>
          <w:marRight w:val="0"/>
          <w:marTop w:val="0"/>
          <w:marBottom w:val="0"/>
          <w:divBdr>
            <w:top w:val="none" w:sz="0" w:space="0" w:color="auto"/>
            <w:left w:val="none" w:sz="0" w:space="0" w:color="auto"/>
            <w:bottom w:val="none" w:sz="0" w:space="0" w:color="auto"/>
            <w:right w:val="none" w:sz="0" w:space="0" w:color="auto"/>
          </w:divBdr>
        </w:div>
        <w:div w:id="696464536">
          <w:marLeft w:val="0"/>
          <w:marRight w:val="0"/>
          <w:marTop w:val="0"/>
          <w:marBottom w:val="0"/>
          <w:divBdr>
            <w:top w:val="none" w:sz="0" w:space="0" w:color="auto"/>
            <w:left w:val="none" w:sz="0" w:space="0" w:color="auto"/>
            <w:bottom w:val="none" w:sz="0" w:space="0" w:color="auto"/>
            <w:right w:val="none" w:sz="0" w:space="0" w:color="auto"/>
          </w:divBdr>
        </w:div>
        <w:div w:id="1069570900">
          <w:marLeft w:val="0"/>
          <w:marRight w:val="0"/>
          <w:marTop w:val="0"/>
          <w:marBottom w:val="0"/>
          <w:divBdr>
            <w:top w:val="none" w:sz="0" w:space="0" w:color="auto"/>
            <w:left w:val="none" w:sz="0" w:space="0" w:color="auto"/>
            <w:bottom w:val="none" w:sz="0" w:space="0" w:color="auto"/>
            <w:right w:val="none" w:sz="0" w:space="0" w:color="auto"/>
          </w:divBdr>
        </w:div>
        <w:div w:id="1219198504">
          <w:marLeft w:val="0"/>
          <w:marRight w:val="0"/>
          <w:marTop w:val="0"/>
          <w:marBottom w:val="0"/>
          <w:divBdr>
            <w:top w:val="none" w:sz="0" w:space="0" w:color="auto"/>
            <w:left w:val="none" w:sz="0" w:space="0" w:color="auto"/>
            <w:bottom w:val="none" w:sz="0" w:space="0" w:color="auto"/>
            <w:right w:val="none" w:sz="0" w:space="0" w:color="auto"/>
          </w:divBdr>
        </w:div>
        <w:div w:id="57483900">
          <w:marLeft w:val="0"/>
          <w:marRight w:val="0"/>
          <w:marTop w:val="0"/>
          <w:marBottom w:val="0"/>
          <w:divBdr>
            <w:top w:val="none" w:sz="0" w:space="0" w:color="auto"/>
            <w:left w:val="none" w:sz="0" w:space="0" w:color="auto"/>
            <w:bottom w:val="none" w:sz="0" w:space="0" w:color="auto"/>
            <w:right w:val="none" w:sz="0" w:space="0" w:color="auto"/>
          </w:divBdr>
        </w:div>
        <w:div w:id="2106262107">
          <w:marLeft w:val="0"/>
          <w:marRight w:val="0"/>
          <w:marTop w:val="0"/>
          <w:marBottom w:val="0"/>
          <w:divBdr>
            <w:top w:val="none" w:sz="0" w:space="0" w:color="auto"/>
            <w:left w:val="none" w:sz="0" w:space="0" w:color="auto"/>
            <w:bottom w:val="none" w:sz="0" w:space="0" w:color="auto"/>
            <w:right w:val="none" w:sz="0" w:space="0" w:color="auto"/>
          </w:divBdr>
        </w:div>
        <w:div w:id="1504005310">
          <w:marLeft w:val="0"/>
          <w:marRight w:val="0"/>
          <w:marTop w:val="0"/>
          <w:marBottom w:val="0"/>
          <w:divBdr>
            <w:top w:val="none" w:sz="0" w:space="0" w:color="auto"/>
            <w:left w:val="none" w:sz="0" w:space="0" w:color="auto"/>
            <w:bottom w:val="none" w:sz="0" w:space="0" w:color="auto"/>
            <w:right w:val="none" w:sz="0" w:space="0" w:color="auto"/>
          </w:divBdr>
        </w:div>
        <w:div w:id="701592752">
          <w:marLeft w:val="0"/>
          <w:marRight w:val="0"/>
          <w:marTop w:val="0"/>
          <w:marBottom w:val="0"/>
          <w:divBdr>
            <w:top w:val="none" w:sz="0" w:space="0" w:color="auto"/>
            <w:left w:val="none" w:sz="0" w:space="0" w:color="auto"/>
            <w:bottom w:val="none" w:sz="0" w:space="0" w:color="auto"/>
            <w:right w:val="none" w:sz="0" w:space="0" w:color="auto"/>
          </w:divBdr>
        </w:div>
        <w:div w:id="661861178">
          <w:marLeft w:val="0"/>
          <w:marRight w:val="0"/>
          <w:marTop w:val="0"/>
          <w:marBottom w:val="0"/>
          <w:divBdr>
            <w:top w:val="none" w:sz="0" w:space="0" w:color="auto"/>
            <w:left w:val="none" w:sz="0" w:space="0" w:color="auto"/>
            <w:bottom w:val="none" w:sz="0" w:space="0" w:color="auto"/>
            <w:right w:val="none" w:sz="0" w:space="0" w:color="auto"/>
          </w:divBdr>
        </w:div>
        <w:div w:id="1239751449">
          <w:marLeft w:val="0"/>
          <w:marRight w:val="0"/>
          <w:marTop w:val="0"/>
          <w:marBottom w:val="0"/>
          <w:divBdr>
            <w:top w:val="none" w:sz="0" w:space="0" w:color="auto"/>
            <w:left w:val="none" w:sz="0" w:space="0" w:color="auto"/>
            <w:bottom w:val="none" w:sz="0" w:space="0" w:color="auto"/>
            <w:right w:val="none" w:sz="0" w:space="0" w:color="auto"/>
          </w:divBdr>
        </w:div>
      </w:divsChild>
    </w:div>
    <w:div w:id="856190127">
      <w:bodyDiv w:val="1"/>
      <w:marLeft w:val="0"/>
      <w:marRight w:val="0"/>
      <w:marTop w:val="0"/>
      <w:marBottom w:val="0"/>
      <w:divBdr>
        <w:top w:val="none" w:sz="0" w:space="0" w:color="auto"/>
        <w:left w:val="none" w:sz="0" w:space="0" w:color="auto"/>
        <w:bottom w:val="none" w:sz="0" w:space="0" w:color="auto"/>
        <w:right w:val="none" w:sz="0" w:space="0" w:color="auto"/>
      </w:divBdr>
      <w:divsChild>
        <w:div w:id="1730104851">
          <w:marLeft w:val="0"/>
          <w:marRight w:val="0"/>
          <w:marTop w:val="0"/>
          <w:marBottom w:val="0"/>
          <w:divBdr>
            <w:top w:val="none" w:sz="0" w:space="0" w:color="auto"/>
            <w:left w:val="none" w:sz="0" w:space="0" w:color="auto"/>
            <w:bottom w:val="none" w:sz="0" w:space="0" w:color="auto"/>
            <w:right w:val="none" w:sz="0" w:space="0" w:color="auto"/>
          </w:divBdr>
        </w:div>
        <w:div w:id="1111826173">
          <w:marLeft w:val="0"/>
          <w:marRight w:val="0"/>
          <w:marTop w:val="0"/>
          <w:marBottom w:val="0"/>
          <w:divBdr>
            <w:top w:val="none" w:sz="0" w:space="0" w:color="auto"/>
            <w:left w:val="none" w:sz="0" w:space="0" w:color="auto"/>
            <w:bottom w:val="none" w:sz="0" w:space="0" w:color="auto"/>
            <w:right w:val="none" w:sz="0" w:space="0" w:color="auto"/>
          </w:divBdr>
        </w:div>
        <w:div w:id="1782803148">
          <w:marLeft w:val="0"/>
          <w:marRight w:val="0"/>
          <w:marTop w:val="0"/>
          <w:marBottom w:val="0"/>
          <w:divBdr>
            <w:top w:val="none" w:sz="0" w:space="0" w:color="auto"/>
            <w:left w:val="none" w:sz="0" w:space="0" w:color="auto"/>
            <w:bottom w:val="none" w:sz="0" w:space="0" w:color="auto"/>
            <w:right w:val="none" w:sz="0" w:space="0" w:color="auto"/>
          </w:divBdr>
        </w:div>
        <w:div w:id="732235524">
          <w:marLeft w:val="0"/>
          <w:marRight w:val="0"/>
          <w:marTop w:val="0"/>
          <w:marBottom w:val="0"/>
          <w:divBdr>
            <w:top w:val="none" w:sz="0" w:space="0" w:color="auto"/>
            <w:left w:val="none" w:sz="0" w:space="0" w:color="auto"/>
            <w:bottom w:val="none" w:sz="0" w:space="0" w:color="auto"/>
            <w:right w:val="none" w:sz="0" w:space="0" w:color="auto"/>
          </w:divBdr>
        </w:div>
        <w:div w:id="55788103">
          <w:marLeft w:val="0"/>
          <w:marRight w:val="0"/>
          <w:marTop w:val="0"/>
          <w:marBottom w:val="0"/>
          <w:divBdr>
            <w:top w:val="none" w:sz="0" w:space="0" w:color="auto"/>
            <w:left w:val="none" w:sz="0" w:space="0" w:color="auto"/>
            <w:bottom w:val="none" w:sz="0" w:space="0" w:color="auto"/>
            <w:right w:val="none" w:sz="0" w:space="0" w:color="auto"/>
          </w:divBdr>
        </w:div>
        <w:div w:id="841971470">
          <w:marLeft w:val="0"/>
          <w:marRight w:val="0"/>
          <w:marTop w:val="0"/>
          <w:marBottom w:val="0"/>
          <w:divBdr>
            <w:top w:val="none" w:sz="0" w:space="0" w:color="auto"/>
            <w:left w:val="none" w:sz="0" w:space="0" w:color="auto"/>
            <w:bottom w:val="none" w:sz="0" w:space="0" w:color="auto"/>
            <w:right w:val="none" w:sz="0" w:space="0" w:color="auto"/>
          </w:divBdr>
        </w:div>
        <w:div w:id="134226855">
          <w:marLeft w:val="0"/>
          <w:marRight w:val="0"/>
          <w:marTop w:val="0"/>
          <w:marBottom w:val="0"/>
          <w:divBdr>
            <w:top w:val="none" w:sz="0" w:space="0" w:color="auto"/>
            <w:left w:val="none" w:sz="0" w:space="0" w:color="auto"/>
            <w:bottom w:val="none" w:sz="0" w:space="0" w:color="auto"/>
            <w:right w:val="none" w:sz="0" w:space="0" w:color="auto"/>
          </w:divBdr>
        </w:div>
        <w:div w:id="1447382892">
          <w:marLeft w:val="0"/>
          <w:marRight w:val="0"/>
          <w:marTop w:val="0"/>
          <w:marBottom w:val="0"/>
          <w:divBdr>
            <w:top w:val="none" w:sz="0" w:space="0" w:color="auto"/>
            <w:left w:val="none" w:sz="0" w:space="0" w:color="auto"/>
            <w:bottom w:val="none" w:sz="0" w:space="0" w:color="auto"/>
            <w:right w:val="none" w:sz="0" w:space="0" w:color="auto"/>
          </w:divBdr>
        </w:div>
        <w:div w:id="133648478">
          <w:marLeft w:val="0"/>
          <w:marRight w:val="0"/>
          <w:marTop w:val="0"/>
          <w:marBottom w:val="0"/>
          <w:divBdr>
            <w:top w:val="none" w:sz="0" w:space="0" w:color="auto"/>
            <w:left w:val="none" w:sz="0" w:space="0" w:color="auto"/>
            <w:bottom w:val="none" w:sz="0" w:space="0" w:color="auto"/>
            <w:right w:val="none" w:sz="0" w:space="0" w:color="auto"/>
          </w:divBdr>
        </w:div>
      </w:divsChild>
    </w:div>
    <w:div w:id="918951043">
      <w:bodyDiv w:val="1"/>
      <w:marLeft w:val="0"/>
      <w:marRight w:val="0"/>
      <w:marTop w:val="0"/>
      <w:marBottom w:val="0"/>
      <w:divBdr>
        <w:top w:val="none" w:sz="0" w:space="0" w:color="auto"/>
        <w:left w:val="none" w:sz="0" w:space="0" w:color="auto"/>
        <w:bottom w:val="none" w:sz="0" w:space="0" w:color="auto"/>
        <w:right w:val="none" w:sz="0" w:space="0" w:color="auto"/>
      </w:divBdr>
      <w:divsChild>
        <w:div w:id="1128007931">
          <w:marLeft w:val="0"/>
          <w:marRight w:val="0"/>
          <w:marTop w:val="0"/>
          <w:marBottom w:val="0"/>
          <w:divBdr>
            <w:top w:val="none" w:sz="0" w:space="0" w:color="auto"/>
            <w:left w:val="none" w:sz="0" w:space="0" w:color="auto"/>
            <w:bottom w:val="none" w:sz="0" w:space="0" w:color="auto"/>
            <w:right w:val="none" w:sz="0" w:space="0" w:color="auto"/>
          </w:divBdr>
        </w:div>
        <w:div w:id="289895613">
          <w:marLeft w:val="0"/>
          <w:marRight w:val="0"/>
          <w:marTop w:val="0"/>
          <w:marBottom w:val="0"/>
          <w:divBdr>
            <w:top w:val="none" w:sz="0" w:space="0" w:color="auto"/>
            <w:left w:val="none" w:sz="0" w:space="0" w:color="auto"/>
            <w:bottom w:val="none" w:sz="0" w:space="0" w:color="auto"/>
            <w:right w:val="none" w:sz="0" w:space="0" w:color="auto"/>
          </w:divBdr>
        </w:div>
        <w:div w:id="730662352">
          <w:marLeft w:val="0"/>
          <w:marRight w:val="0"/>
          <w:marTop w:val="0"/>
          <w:marBottom w:val="0"/>
          <w:divBdr>
            <w:top w:val="none" w:sz="0" w:space="0" w:color="auto"/>
            <w:left w:val="none" w:sz="0" w:space="0" w:color="auto"/>
            <w:bottom w:val="none" w:sz="0" w:space="0" w:color="auto"/>
            <w:right w:val="none" w:sz="0" w:space="0" w:color="auto"/>
          </w:divBdr>
        </w:div>
        <w:div w:id="244920694">
          <w:marLeft w:val="0"/>
          <w:marRight w:val="0"/>
          <w:marTop w:val="0"/>
          <w:marBottom w:val="0"/>
          <w:divBdr>
            <w:top w:val="none" w:sz="0" w:space="0" w:color="auto"/>
            <w:left w:val="none" w:sz="0" w:space="0" w:color="auto"/>
            <w:bottom w:val="none" w:sz="0" w:space="0" w:color="auto"/>
            <w:right w:val="none" w:sz="0" w:space="0" w:color="auto"/>
          </w:divBdr>
        </w:div>
        <w:div w:id="476190231">
          <w:marLeft w:val="0"/>
          <w:marRight w:val="0"/>
          <w:marTop w:val="0"/>
          <w:marBottom w:val="0"/>
          <w:divBdr>
            <w:top w:val="none" w:sz="0" w:space="0" w:color="auto"/>
            <w:left w:val="none" w:sz="0" w:space="0" w:color="auto"/>
            <w:bottom w:val="none" w:sz="0" w:space="0" w:color="auto"/>
            <w:right w:val="none" w:sz="0" w:space="0" w:color="auto"/>
          </w:divBdr>
        </w:div>
        <w:div w:id="130904154">
          <w:marLeft w:val="0"/>
          <w:marRight w:val="0"/>
          <w:marTop w:val="0"/>
          <w:marBottom w:val="0"/>
          <w:divBdr>
            <w:top w:val="none" w:sz="0" w:space="0" w:color="auto"/>
            <w:left w:val="none" w:sz="0" w:space="0" w:color="auto"/>
            <w:bottom w:val="none" w:sz="0" w:space="0" w:color="auto"/>
            <w:right w:val="none" w:sz="0" w:space="0" w:color="auto"/>
          </w:divBdr>
        </w:div>
        <w:div w:id="1222599321">
          <w:marLeft w:val="0"/>
          <w:marRight w:val="0"/>
          <w:marTop w:val="0"/>
          <w:marBottom w:val="0"/>
          <w:divBdr>
            <w:top w:val="none" w:sz="0" w:space="0" w:color="auto"/>
            <w:left w:val="none" w:sz="0" w:space="0" w:color="auto"/>
            <w:bottom w:val="none" w:sz="0" w:space="0" w:color="auto"/>
            <w:right w:val="none" w:sz="0" w:space="0" w:color="auto"/>
          </w:divBdr>
        </w:div>
        <w:div w:id="605233251">
          <w:marLeft w:val="0"/>
          <w:marRight w:val="0"/>
          <w:marTop w:val="0"/>
          <w:marBottom w:val="0"/>
          <w:divBdr>
            <w:top w:val="none" w:sz="0" w:space="0" w:color="auto"/>
            <w:left w:val="none" w:sz="0" w:space="0" w:color="auto"/>
            <w:bottom w:val="none" w:sz="0" w:space="0" w:color="auto"/>
            <w:right w:val="none" w:sz="0" w:space="0" w:color="auto"/>
          </w:divBdr>
        </w:div>
        <w:div w:id="443964424">
          <w:marLeft w:val="0"/>
          <w:marRight w:val="0"/>
          <w:marTop w:val="0"/>
          <w:marBottom w:val="0"/>
          <w:divBdr>
            <w:top w:val="none" w:sz="0" w:space="0" w:color="auto"/>
            <w:left w:val="none" w:sz="0" w:space="0" w:color="auto"/>
            <w:bottom w:val="none" w:sz="0" w:space="0" w:color="auto"/>
            <w:right w:val="none" w:sz="0" w:space="0" w:color="auto"/>
          </w:divBdr>
        </w:div>
        <w:div w:id="1027944565">
          <w:marLeft w:val="0"/>
          <w:marRight w:val="0"/>
          <w:marTop w:val="0"/>
          <w:marBottom w:val="0"/>
          <w:divBdr>
            <w:top w:val="none" w:sz="0" w:space="0" w:color="auto"/>
            <w:left w:val="none" w:sz="0" w:space="0" w:color="auto"/>
            <w:bottom w:val="none" w:sz="0" w:space="0" w:color="auto"/>
            <w:right w:val="none" w:sz="0" w:space="0" w:color="auto"/>
          </w:divBdr>
        </w:div>
        <w:div w:id="414130320">
          <w:marLeft w:val="0"/>
          <w:marRight w:val="0"/>
          <w:marTop w:val="0"/>
          <w:marBottom w:val="0"/>
          <w:divBdr>
            <w:top w:val="none" w:sz="0" w:space="0" w:color="auto"/>
            <w:left w:val="none" w:sz="0" w:space="0" w:color="auto"/>
            <w:bottom w:val="none" w:sz="0" w:space="0" w:color="auto"/>
            <w:right w:val="none" w:sz="0" w:space="0" w:color="auto"/>
          </w:divBdr>
        </w:div>
      </w:divsChild>
    </w:div>
    <w:div w:id="1602840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Year xmlns="085c93cf-5534-49e4-8ef5-4a2041be4c90" xsi:nil="true"/>
    <lcf76f155ced4ddcb4097134ff3c332f xmlns="e8e8d4ac-9395-4faa-b4ad-eed6812d463e">
      <Terms xmlns="http://schemas.microsoft.com/office/infopath/2007/PartnerControls"/>
    </lcf76f155ced4ddcb4097134ff3c332f>
    <TaxCatchAll xmlns="085c93cf-5534-49e4-8ef5-4a2041be4c90" xsi:nil="true"/>
    <Lesson xmlns="085c93cf-5534-49e4-8ef5-4a2041be4c90" xsi:nil="true"/>
    <KeyStage xmlns="085c93cf-5534-49e4-8ef5-4a2041be4c90" xsi:nil="true"/>
    <b46557a8c28d49ec9525507af23b2d00 xmlns="085c93cf-5534-49e4-8ef5-4a2041be4c90">
      <Terms xmlns="http://schemas.microsoft.com/office/infopath/2007/PartnerControls"/>
    </b46557a8c28d49ec9525507af23b2d00>
    <CurriculumSubject xmlns="085c93cf-5534-49e4-8ef5-4a2041be4c90">Science</CurriculumSubject>
    <eb670481565d40a397771feef961481e xmlns="085c93cf-5534-49e4-8ef5-4a2041be4c90">
      <Terms xmlns="http://schemas.microsoft.com/office/infopath/2007/PartnerControls"/>
    </eb670481565d40a397771feef961481e>
    <aa80b0ba29494b2c8c700582c03c68fa xmlns="085c93cf-5534-49e4-8ef5-4a2041be4c90">
      <Terms xmlns="http://schemas.microsoft.com/office/infopath/2007/PartnerControls"/>
    </aa80b0ba29494b2c8c700582c03c68fa>
    <PersonalIdentificationData xmlns="085c93cf-5534-49e4-8ef5-4a2041be4c90" xsi:nil="true"/>
    <ee9f4251c9754c2da103839a3291e5f8 xmlns="085c93cf-5534-49e4-8ef5-4a2041be4c90">
      <Terms xmlns="http://schemas.microsoft.com/office/infopath/2007/PartnerControls"/>
    </ee9f4251c9754c2da103839a3291e5f8>
    <g755e47739bf415faa25b9b4295763fe xmlns="085c93cf-5534-49e4-8ef5-4a2041be4c90">
      <Terms xmlns="http://schemas.microsoft.com/office/infopath/2007/PartnerControls"/>
    </g755e47739bf415faa25b9b4295763fe>
    <CustomTags xmlns="085c93cf-5534-49e4-8ef5-4a2041be4c90" xsi:nil="true"/>
    <SharedWithUsers xmlns="085c93cf-5534-49e4-8ef5-4a2041be4c90">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944531F58C9E4EB384E02E59390871" ma:contentTypeVersion="35" ma:contentTypeDescription="Create a new document." ma:contentTypeScope="" ma:versionID="b658b34b65bc1ee276d0b0359e0c2f4e">
  <xsd:schema xmlns:xsd="http://www.w3.org/2001/XMLSchema" xmlns:xs="http://www.w3.org/2001/XMLSchema" xmlns:p="http://schemas.microsoft.com/office/2006/metadata/properties" xmlns:ns2="085c93cf-5534-49e4-8ef5-4a2041be4c90" xmlns:ns3="e8e8d4ac-9395-4faa-b4ad-eed6812d463e" targetNamespace="http://schemas.microsoft.com/office/2006/metadata/properties" ma:root="true" ma:fieldsID="950b391667ee292ca3d673b18bad8163" ns2:_="" ns3:_="">
    <xsd:import namespace="085c93cf-5534-49e4-8ef5-4a2041be4c90"/>
    <xsd:import namespace="e8e8d4ac-9395-4faa-b4ad-eed6812d463e"/>
    <xsd:element name="properties">
      <xsd:complexType>
        <xsd:sequence>
          <xsd:element name="documentManagement">
            <xsd:complexType>
              <xsd:all>
                <xsd:element ref="ns2:ee9f4251c9754c2da103839a3291e5f8" minOccurs="0"/>
                <xsd:element ref="ns2:TaxCatchAll" minOccurs="0"/>
                <xsd:element ref="ns2:g755e47739bf415faa25b9b4295763fe" minOccurs="0"/>
                <xsd:element ref="ns2:b46557a8c28d49ec9525507af23b2d00" minOccurs="0"/>
                <xsd:element ref="ns2:aa80b0ba29494b2c8c700582c03c68fa" minOccurs="0"/>
                <xsd:element ref="ns2:eb670481565d40a397771feef961481e" minOccurs="0"/>
                <xsd:element ref="ns2:PersonalIdentificationData" minOccurs="0"/>
                <xsd:element ref="ns2:KeyStage" minOccurs="0"/>
                <xsd:element ref="ns2:Year" minOccurs="0"/>
                <xsd:element ref="ns2:Lesson" minOccurs="0"/>
                <xsd:element ref="ns2:CustomTags" minOccurs="0"/>
                <xsd:element ref="ns2:CurriculumSubject" minOccurs="0"/>
                <xsd:element ref="ns3:MediaServiceMetadata" minOccurs="0"/>
                <xsd:element ref="ns3:MediaServiceFastMetadata" minOccurs="0"/>
                <xsd:element ref="ns3:MediaServiceDateTaken"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LengthInSeconds" minOccurs="0"/>
                <xsd:element ref="ns2:SharedWithUsers" minOccurs="0"/>
                <xsd:element ref="ns2:SharedWithDetails" minOccurs="0"/>
                <xsd:element ref="ns3:lcf76f155ced4ddcb4097134ff3c332f"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5c93cf-5534-49e4-8ef5-4a2041be4c90" elementFormDefault="qualified">
    <xsd:import namespace="http://schemas.microsoft.com/office/2006/documentManagement/types"/>
    <xsd:import namespace="http://schemas.microsoft.com/office/infopath/2007/PartnerControls"/>
    <xsd:element name="ee9f4251c9754c2da103839a3291e5f8" ma:index="9" nillable="true" ma:taxonomy="true" ma:internalName="ee9f4251c9754c2da103839a3291e5f8" ma:taxonomyFieldName="Topic" ma:displayName="Topic" ma:fieldId="{ee9f4251-c975-4c2d-a103-839a3291e5f8}" ma:sspId="c2e1509d-e6fe-4f2c-b84b-042f796b62cd" ma:termSetId="41e60437-e8ff-4e62-9399-65ea6328172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3681da2a-af27-4c27-ac8c-41f7be5367ee}" ma:internalName="TaxCatchAll" ma:showField="CatchAllData" ma:web="085c93cf-5534-49e4-8ef5-4a2041be4c90">
      <xsd:complexType>
        <xsd:complexContent>
          <xsd:extension base="dms:MultiChoiceLookup">
            <xsd:sequence>
              <xsd:element name="Value" type="dms:Lookup" maxOccurs="unbounded" minOccurs="0" nillable="true"/>
            </xsd:sequence>
          </xsd:extension>
        </xsd:complexContent>
      </xsd:complexType>
    </xsd:element>
    <xsd:element name="g755e47739bf415faa25b9b4295763fe" ma:index="12" nillable="true" ma:taxonomy="true" ma:internalName="g755e47739bf415faa25b9b4295763fe" ma:taxonomyFieldName="Staff_x0020_Category" ma:displayName="Staff Category" ma:fieldId="{0755e477-39bf-415f-aa25-b9b4295763fe}" ma:sspId="c2e1509d-e6fe-4f2c-b84b-042f796b62cd" ma:termSetId="f8bc4358-e857-4663-b491-683e6f28e2e5" ma:anchorId="00000000-0000-0000-0000-000000000000" ma:open="false" ma:isKeyword="false">
      <xsd:complexType>
        <xsd:sequence>
          <xsd:element ref="pc:Terms" minOccurs="0" maxOccurs="1"/>
        </xsd:sequence>
      </xsd:complexType>
    </xsd:element>
    <xsd:element name="b46557a8c28d49ec9525507af23b2d00" ma:index="14" nillable="true" ma:taxonomy="true" ma:internalName="b46557a8c28d49ec9525507af23b2d00" ma:taxonomyFieldName="Exam_x0020_Board" ma:displayName="Exam Board" ma:fieldId="{b46557a8-c28d-49ec-9525-507af23b2d00}" ma:sspId="c2e1509d-e6fe-4f2c-b84b-042f796b62cd" ma:termSetId="e7b1d02c-96e0-4290-ad22-cc61cd54edc5" ma:anchorId="00000000-0000-0000-0000-000000000000" ma:open="false" ma:isKeyword="false">
      <xsd:complexType>
        <xsd:sequence>
          <xsd:element ref="pc:Terms" minOccurs="0" maxOccurs="1"/>
        </xsd:sequence>
      </xsd:complexType>
    </xsd:element>
    <xsd:element name="aa80b0ba29494b2c8c700582c03c68fa" ma:index="16" nillable="true" ma:taxonomy="true" ma:internalName="aa80b0ba29494b2c8c700582c03c68fa" ma:taxonomyFieldName="Week" ma:displayName="Week" ma:fieldId="{aa80b0ba-2949-4b2c-8c70-0582c03c68fa}" ma:sspId="c2e1509d-e6fe-4f2c-b84b-042f796b62cd" ma:termSetId="b5fe4f1b-a58d-41b3-b60a-50bead852115" ma:anchorId="00000000-0000-0000-0000-000000000000" ma:open="false" ma:isKeyword="false">
      <xsd:complexType>
        <xsd:sequence>
          <xsd:element ref="pc:Terms" minOccurs="0" maxOccurs="1"/>
        </xsd:sequence>
      </xsd:complexType>
    </xsd:element>
    <xsd:element name="eb670481565d40a397771feef961481e" ma:index="18" nillable="true" ma:taxonomy="true" ma:internalName="eb670481565d40a397771feef961481e" ma:taxonomyFieldName="Term" ma:displayName="Term" ma:fieldId="{eb670481-565d-40a3-9777-1feef961481e}" ma:sspId="c2e1509d-e6fe-4f2c-b84b-042f796b62cd" ma:termSetId="25f3c822-e4c5-4c28-ac02-aa3d1ae3dc16" ma:anchorId="00000000-0000-0000-0000-000000000000" ma:open="false" ma:isKeyword="false">
      <xsd:complexType>
        <xsd:sequence>
          <xsd:element ref="pc:Terms" minOccurs="0" maxOccurs="1"/>
        </xsd:sequence>
      </xsd:complexType>
    </xsd:element>
    <xsd:element name="PersonalIdentificationData" ma:index="19" nillable="true" ma:displayName="Personal Identification Data" ma:internalName="Personal_x0020_Identification_x0020_Data">
      <xsd:simpleType>
        <xsd:restriction base="dms:Choice">
          <xsd:enumeration value="No"/>
          <xsd:enumeration value="Yes"/>
        </xsd:restriction>
      </xsd:simpleType>
    </xsd:element>
    <xsd:element name="KeyStage" ma:index="20" nillable="true" ma:displayName="Key Stage" ma:internalName="Key_x0020_Stage">
      <xsd:simpleType>
        <xsd:restriction base="dms:Text"/>
      </xsd:simpleType>
    </xsd:element>
    <xsd:element name="Year" ma:index="21" nillable="true" ma:displayName="Year" ma:internalName="Year">
      <xsd:simpleType>
        <xsd:restriction base="dms:Text"/>
      </xsd:simpleType>
    </xsd:element>
    <xsd:element name="Lesson" ma:index="22" nillable="true" ma:displayName="Lesson" ma:internalName="Lesson">
      <xsd:simpleType>
        <xsd:restriction base="dms:Text"/>
      </xsd:simpleType>
    </xsd:element>
    <xsd:element name="CustomTags" ma:index="23" nillable="true" ma:displayName="Custom Tags" ma:internalName="Custom_x0020_Tags">
      <xsd:simpleType>
        <xsd:restriction base="dms:Text"/>
      </xsd:simpleType>
    </xsd:element>
    <xsd:element name="CurriculumSubject" ma:index="24" nillable="true" ma:displayName="Curriculum Subject" ma:default="Science" ma:internalName="Curriculum_x0020_Subject">
      <xsd:simpleType>
        <xsd:restriction base="dms:Text"/>
      </xsd:simpleType>
    </xsd:element>
    <xsd:element name="SharedWithUsers" ma:index="3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8e8d4ac-9395-4faa-b4ad-eed6812d463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DateTaken" ma:index="27" nillable="true" ma:displayName="MediaServiceDateTaken" ma:hidden="true" ma:internalName="MediaServiceDateTaken" ma:readOnly="true">
      <xsd:simpleType>
        <xsd:restriction base="dms:Text"/>
      </xsd:simpleType>
    </xsd:element>
    <xsd:element name="MediaServiceAutoKeyPoints" ma:index="28" nillable="true" ma:displayName="MediaServiceAutoKeyPoints" ma:hidden="true" ma:internalName="MediaServiceAutoKeyPoints" ma:readOnly="true">
      <xsd:simpleType>
        <xsd:restriction base="dms:Note"/>
      </xsd:simpleType>
    </xsd:element>
    <xsd:element name="MediaServiceKeyPoints" ma:index="29" nillable="true" ma:displayName="KeyPoints" ma:internalName="MediaServiceKeyPoints" ma:readOnly="true">
      <xsd:simpleType>
        <xsd:restriction base="dms:Note">
          <xsd:maxLength value="255"/>
        </xsd:restriction>
      </xsd:simpleType>
    </xsd:element>
    <xsd:element name="MediaServiceAutoTags" ma:index="30" nillable="true" ma:displayName="Tags" ma:internalName="MediaServiceAutoTags"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LengthInSeconds" ma:index="34" nillable="true" ma:displayName="Length (seconds)" ma:internalName="MediaLengthInSeconds" ma:readOnly="true">
      <xsd:simpleType>
        <xsd:restriction base="dms:Unknown"/>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c2e1509d-e6fe-4f2c-b84b-042f796b62cd" ma:termSetId="09814cd3-568e-fe90-9814-8d621ff8fb84" ma:anchorId="fba54fb3-c3e1-fe81-a776-ca4b69148c4d" ma:open="true" ma:isKeyword="false">
      <xsd:complexType>
        <xsd:sequence>
          <xsd:element ref="pc:Terms" minOccurs="0" maxOccurs="1"/>
        </xsd:sequence>
      </xsd:complexType>
    </xsd:element>
    <xsd:element name="MediaServiceLocation" ma:index="39" nillable="true" ma:displayName="Location" ma:description="" ma:indexed="true" ma:internalName="MediaServiceLocation" ma:readOnly="true">
      <xsd:simpleType>
        <xsd:restriction base="dms:Text"/>
      </xsd:simpleType>
    </xsd:element>
    <xsd:element name="MediaServiceObjectDetectorVersions" ma:index="4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1" nillable="true" ma:displayName="MediaServiceSearchProperties" ma:hidden="true" ma:internalName="MediaServiceSearchProperties" ma:readOnly="true">
      <xsd:simpleType>
        <xsd:restriction base="dms:Note"/>
      </xsd:simpleType>
    </xsd:element>
    <xsd:element name="MediaServiceBillingMetadata" ma:index="4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45B6BC-96BF-429E-A79C-DC250E7A1B5D}">
  <ds:schemaRefs>
    <ds:schemaRef ds:uri="http://schemas.microsoft.com/office/2006/metadata/properties"/>
    <ds:schemaRef ds:uri="http://schemas.microsoft.com/office/infopath/2007/PartnerControls"/>
    <ds:schemaRef ds:uri="085c93cf-5534-49e4-8ef5-4a2041be4c90"/>
    <ds:schemaRef ds:uri="e8e8d4ac-9395-4faa-b4ad-eed6812d463e"/>
  </ds:schemaRefs>
</ds:datastoreItem>
</file>

<file path=customXml/itemProps2.xml><?xml version="1.0" encoding="utf-8"?>
<ds:datastoreItem xmlns:ds="http://schemas.openxmlformats.org/officeDocument/2006/customXml" ds:itemID="{AF391584-A440-4801-AA53-A7F8C8BB1D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5c93cf-5534-49e4-8ef5-4a2041be4c90"/>
    <ds:schemaRef ds:uri="e8e8d4ac-9395-4faa-b4ad-eed6812d46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7933C4-FDD2-43E8-9460-4310FB546C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Pages>
  <Words>754</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Bishop Milner Catholic College</Company>
  <LinksUpToDate>false</LinksUpToDate>
  <CharactersWithSpaces>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SFoster</dc:creator>
  <cp:keywords/>
  <dc:description/>
  <cp:lastModifiedBy>PWilkins</cp:lastModifiedBy>
  <cp:revision>5</cp:revision>
  <cp:lastPrinted>2019-09-09T08:55:00Z</cp:lastPrinted>
  <dcterms:created xsi:type="dcterms:W3CDTF">2026-09-13T09:02:00Z</dcterms:created>
  <dcterms:modified xsi:type="dcterms:W3CDTF">2026-09-13T09:12:00Z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0x01010069944531F58C9E4EB384E02E59390871</vt:lpwstr>
  </property>
  <property fmtid="{D5CDD505-2E9C-101B-9397-08002B2CF9AE}" pid="3" name="Order">
    <vt:r8>20305200</vt:r8>
  </property>
  <property fmtid="{D5CDD505-2E9C-101B-9397-08002B2CF9AE}" pid="4" name="Topic">
    <vt:lpwstr/>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ComplianceAssetId">
    <vt:lpwstr/>
  </property>
  <property fmtid="{D5CDD505-2E9C-101B-9397-08002B2CF9AE}" pid="9" name="TemplateUrl">
    <vt:lpwstr/>
  </property>
  <property fmtid="{D5CDD505-2E9C-101B-9397-08002B2CF9AE}" pid="10" name="Term">
    <vt:lpwstr/>
  </property>
  <property fmtid="{D5CDD505-2E9C-101B-9397-08002B2CF9AE}" pid="11" name="Staff Category">
    <vt:lpwstr/>
  </property>
  <property fmtid="{D5CDD505-2E9C-101B-9397-08002B2CF9AE}" pid="12" name="Exam Board">
    <vt:lpwstr/>
  </property>
  <property fmtid="{D5CDD505-2E9C-101B-9397-08002B2CF9AE}" pid="13" name="Week">
    <vt:lpwstr/>
  </property>
  <property fmtid="{D5CDD505-2E9C-101B-9397-08002B2CF9AE}" pid="14" name="MediaServiceImageTags">
    <vt:lpwstr/>
  </property>
  <property fmtid="{D5CDD505-2E9C-101B-9397-08002B2CF9AE}" pid="15" name="ExamBoard">
    <vt:lpwstr/>
  </property>
  <property fmtid="{D5CDD505-2E9C-101B-9397-08002B2CF9AE}" pid="16" name="Staff_x0020_Category">
    <vt:lpwstr/>
  </property>
  <property fmtid="{D5CDD505-2E9C-101B-9397-08002B2CF9AE}" pid="17" name="_SourceUrl">
    <vt:lpwstr/>
  </property>
  <property fmtid="{D5CDD505-2E9C-101B-9397-08002B2CF9AE}" pid="18" name="_SharedFileIndex">
    <vt:lpwstr/>
  </property>
  <property fmtid="{D5CDD505-2E9C-101B-9397-08002B2CF9AE}" pid="19" name="CurriculumSubject">
    <vt:lpwstr>Science</vt:lpwstr>
  </property>
  <property fmtid="{D5CDD505-2E9C-101B-9397-08002B2CF9AE}" pid="20" name="TriggerFlowInfo">
    <vt:lpwstr/>
  </property>
  <property fmtid="{D5CDD505-2E9C-101B-9397-08002B2CF9AE}" pid="21" name="Exam_x0020_Board">
    <vt:lpwstr/>
  </property>
</Properties>
</file>