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873E06" w:rsidRPr="00C9230F" w14:paraId="0EAFAA77" w14:textId="77777777" w:rsidTr="3C2E2006">
        <w:trPr>
          <w:trHeight w:val="696"/>
        </w:trPr>
        <w:tc>
          <w:tcPr>
            <w:tcW w:w="16016" w:type="dxa"/>
            <w:gridSpan w:val="3"/>
          </w:tcPr>
          <w:p w14:paraId="4E68346A" w14:textId="1A47DF7A" w:rsidR="00873E06" w:rsidRPr="00F8780A" w:rsidRDefault="00873E06" w:rsidP="00BF79BA">
            <w:r w:rsidRPr="004E56C5">
              <w:rPr>
                <w:b/>
                <w:sz w:val="20"/>
                <w:szCs w:val="20"/>
              </w:rPr>
              <w:t xml:space="preserve">The curriculum for this stage of students’ education has been designed to </w:t>
            </w:r>
            <w:r>
              <w:rPr>
                <w:b/>
                <w:sz w:val="20"/>
                <w:szCs w:val="20"/>
              </w:rPr>
              <w:t xml:space="preserve">build upon their prior knowledge from </w:t>
            </w:r>
            <w:r w:rsidR="00C203E5">
              <w:rPr>
                <w:b/>
                <w:sz w:val="20"/>
                <w:szCs w:val="20"/>
              </w:rPr>
              <w:t xml:space="preserve">Year 7&amp;8 </w:t>
            </w:r>
            <w:r>
              <w:rPr>
                <w:b/>
                <w:sz w:val="20"/>
                <w:szCs w:val="20"/>
              </w:rPr>
              <w:t xml:space="preserve">Physics. </w:t>
            </w:r>
            <w:r w:rsidRPr="009E163D">
              <w:rPr>
                <w:b/>
                <w:sz w:val="20"/>
                <w:szCs w:val="20"/>
              </w:rPr>
              <w:t>This course provides a worthwhile background for all students,</w:t>
            </w:r>
            <w:r>
              <w:rPr>
                <w:b/>
                <w:sz w:val="20"/>
                <w:szCs w:val="20"/>
              </w:rPr>
              <w:t xml:space="preserve"> </w:t>
            </w:r>
            <w:r w:rsidRPr="009E163D">
              <w:rPr>
                <w:b/>
                <w:sz w:val="20"/>
                <w:szCs w:val="20"/>
              </w:rPr>
              <w:t xml:space="preserve">whether or not they intend to go on to study </w:t>
            </w:r>
            <w:r>
              <w:rPr>
                <w:b/>
                <w:sz w:val="20"/>
                <w:szCs w:val="20"/>
              </w:rPr>
              <w:t>Physics</w:t>
            </w:r>
            <w:r w:rsidRPr="009E163D">
              <w:rPr>
                <w:b/>
                <w:sz w:val="20"/>
                <w:szCs w:val="20"/>
              </w:rPr>
              <w:t xml:space="preserve"> beyond</w:t>
            </w:r>
            <w:r>
              <w:rPr>
                <w:b/>
                <w:sz w:val="20"/>
                <w:szCs w:val="20"/>
              </w:rPr>
              <w:t xml:space="preserve"> </w:t>
            </w:r>
            <w:r w:rsidRPr="009E163D">
              <w:rPr>
                <w:b/>
                <w:sz w:val="20"/>
                <w:szCs w:val="20"/>
              </w:rPr>
              <w:t>GCSE. The course enables students to acquire a body of scientific</w:t>
            </w:r>
            <w:r>
              <w:rPr>
                <w:b/>
                <w:sz w:val="20"/>
                <w:szCs w:val="20"/>
              </w:rPr>
              <w:t xml:space="preserve"> </w:t>
            </w:r>
            <w:r w:rsidRPr="009E163D">
              <w:rPr>
                <w:b/>
                <w:sz w:val="20"/>
                <w:szCs w:val="20"/>
              </w:rPr>
              <w:t>knowledge and develop an understanding of the ideas and</w:t>
            </w:r>
            <w:r>
              <w:rPr>
                <w:b/>
                <w:sz w:val="20"/>
                <w:szCs w:val="20"/>
              </w:rPr>
              <w:t xml:space="preserve"> </w:t>
            </w:r>
            <w:r w:rsidRPr="009E163D">
              <w:rPr>
                <w:b/>
                <w:sz w:val="20"/>
                <w:szCs w:val="20"/>
              </w:rPr>
              <w:t xml:space="preserve">applications of </w:t>
            </w:r>
            <w:r>
              <w:rPr>
                <w:b/>
                <w:sz w:val="20"/>
                <w:szCs w:val="20"/>
              </w:rPr>
              <w:t xml:space="preserve">Physics e.g. </w:t>
            </w:r>
            <w:r w:rsidRPr="009E163D">
              <w:rPr>
                <w:b/>
                <w:sz w:val="20"/>
                <w:szCs w:val="20"/>
              </w:rPr>
              <w:t xml:space="preserve"> </w:t>
            </w:r>
            <w:r>
              <w:rPr>
                <w:b/>
                <w:sz w:val="20"/>
                <w:szCs w:val="20"/>
              </w:rPr>
              <w:t xml:space="preserve"> Circuits and Domestic Electricity, Matter and Atomic Structure. </w:t>
            </w:r>
            <w:r w:rsidRPr="009E163D">
              <w:rPr>
                <w:b/>
                <w:sz w:val="20"/>
                <w:szCs w:val="20"/>
              </w:rPr>
              <w:t>This is set in the context of knowing and</w:t>
            </w:r>
            <w:r>
              <w:rPr>
                <w:b/>
                <w:sz w:val="20"/>
                <w:szCs w:val="20"/>
              </w:rPr>
              <w:t xml:space="preserve"> </w:t>
            </w:r>
            <w:r w:rsidRPr="009E163D">
              <w:rPr>
                <w:b/>
                <w:sz w:val="20"/>
                <w:szCs w:val="20"/>
              </w:rPr>
              <w:t>understanding a body of scientific facts. Students acquire an</w:t>
            </w:r>
            <w:r>
              <w:rPr>
                <w:b/>
                <w:sz w:val="20"/>
                <w:szCs w:val="20"/>
              </w:rPr>
              <w:t xml:space="preserve"> </w:t>
            </w:r>
            <w:r w:rsidRPr="009E163D">
              <w:rPr>
                <w:b/>
                <w:sz w:val="20"/>
                <w:szCs w:val="20"/>
              </w:rPr>
              <w:t>understanding and experience of the methods used in science</w:t>
            </w:r>
            <w:r>
              <w:rPr>
                <w:b/>
                <w:sz w:val="20"/>
                <w:szCs w:val="20"/>
              </w:rPr>
              <w:t xml:space="preserve"> </w:t>
            </w:r>
            <w:r w:rsidRPr="009E163D">
              <w:rPr>
                <w:b/>
                <w:sz w:val="20"/>
                <w:szCs w:val="20"/>
              </w:rPr>
              <w:t>and of the application of experimental techniques in everyday life.</w:t>
            </w:r>
          </w:p>
        </w:tc>
      </w:tr>
      <w:tr w:rsidR="00873E06" w:rsidRPr="00C9230F" w14:paraId="176B800D" w14:textId="77777777" w:rsidTr="3C2E2006">
        <w:trPr>
          <w:trHeight w:val="3104"/>
        </w:trPr>
        <w:tc>
          <w:tcPr>
            <w:tcW w:w="5422" w:type="dxa"/>
          </w:tcPr>
          <w:p w14:paraId="4222BEAB" w14:textId="19294C1C" w:rsidR="00873E06" w:rsidRPr="002E0A79" w:rsidRDefault="00873E06" w:rsidP="112C3E9B">
            <w:pPr>
              <w:rPr>
                <w:sz w:val="18"/>
                <w:szCs w:val="18"/>
                <w:u w:val="single"/>
              </w:rPr>
            </w:pPr>
            <w:r w:rsidRPr="112C3E9B">
              <w:rPr>
                <w:b/>
                <w:bCs/>
                <w:sz w:val="18"/>
                <w:szCs w:val="18"/>
                <w:u w:val="single"/>
              </w:rPr>
              <w:t>HALF TERM 1:</w:t>
            </w:r>
            <w:r w:rsidRPr="112C3E9B">
              <w:rPr>
                <w:sz w:val="18"/>
                <w:szCs w:val="18"/>
              </w:rPr>
              <w:t xml:space="preserve"> </w:t>
            </w:r>
            <w:r w:rsidRPr="112C3E9B">
              <w:rPr>
                <w:sz w:val="18"/>
                <w:szCs w:val="18"/>
                <w:u w:val="single"/>
              </w:rPr>
              <w:t xml:space="preserve"> </w:t>
            </w:r>
            <w:r w:rsidR="59D05215" w:rsidRPr="112C3E9B">
              <w:rPr>
                <w:sz w:val="18"/>
                <w:szCs w:val="18"/>
                <w:u w:val="single"/>
              </w:rPr>
              <w:t>Waves</w:t>
            </w:r>
            <w:r w:rsidR="00097FB1">
              <w:rPr>
                <w:sz w:val="18"/>
                <w:szCs w:val="18"/>
                <w:u w:val="single"/>
              </w:rPr>
              <w:t xml:space="preserve"> (KS3)</w:t>
            </w:r>
          </w:p>
          <w:p w14:paraId="2555A3FE" w14:textId="50DE2381" w:rsidR="00873E06" w:rsidRPr="002E0A79" w:rsidRDefault="59D05215" w:rsidP="112C3E9B">
            <w:pPr>
              <w:spacing w:line="259" w:lineRule="auto"/>
              <w:rPr>
                <w:rFonts w:ascii="Calibri" w:eastAsia="Calibri" w:hAnsi="Calibri" w:cs="Calibri"/>
                <w:color w:val="000000" w:themeColor="text1"/>
                <w:sz w:val="18"/>
                <w:szCs w:val="18"/>
              </w:rPr>
            </w:pPr>
            <w:r w:rsidRPr="112C3E9B">
              <w:rPr>
                <w:rFonts w:ascii="Calibri" w:eastAsia="Calibri" w:hAnsi="Calibri" w:cs="Calibri"/>
                <w:b/>
                <w:bCs/>
                <w:color w:val="000000" w:themeColor="text1"/>
                <w:sz w:val="18"/>
                <w:szCs w:val="18"/>
              </w:rPr>
              <w:t>STUDENTS MUST KNOW:</w:t>
            </w:r>
          </w:p>
          <w:p w14:paraId="42E286B8" w14:textId="2639AAAD" w:rsidR="00873E06" w:rsidRPr="002E0A79" w:rsidRDefault="59D05215" w:rsidP="3C2E2006">
            <w:pPr>
              <w:pStyle w:val="ListParagraph"/>
              <w:numPr>
                <w:ilvl w:val="0"/>
                <w:numId w:val="1"/>
              </w:numPr>
              <w:spacing w:after="160" w:line="259" w:lineRule="auto"/>
              <w:rPr>
                <w:rFonts w:ascii="Calibri" w:eastAsia="Calibri" w:hAnsi="Calibri" w:cs="Calibri"/>
                <w:sz w:val="20"/>
                <w:szCs w:val="20"/>
              </w:rPr>
            </w:pPr>
            <w:r w:rsidRPr="3C2E2006">
              <w:rPr>
                <w:rFonts w:ascii="Calibri" w:eastAsia="Calibri" w:hAnsi="Calibri" w:cs="Calibri"/>
                <w:sz w:val="20"/>
                <w:szCs w:val="20"/>
              </w:rPr>
              <w:t>Waves-Sound: Understand how and why we hear sound in longitudinal waves, explain amplitude, wavelength and frequency.</w:t>
            </w:r>
          </w:p>
          <w:p w14:paraId="042B568D" w14:textId="6FD64D77" w:rsidR="00873E06" w:rsidRPr="002E0A79" w:rsidRDefault="00097FB1" w:rsidP="00BF79BA">
            <w:pPr>
              <w:rPr>
                <w:sz w:val="18"/>
                <w:szCs w:val="18"/>
                <w:u w:val="single"/>
              </w:rPr>
            </w:pPr>
            <w:r>
              <w:rPr>
                <w:sz w:val="18"/>
                <w:szCs w:val="18"/>
                <w:u w:val="single"/>
              </w:rPr>
              <w:t>Static Electricity (KS3)</w:t>
            </w:r>
          </w:p>
          <w:p w14:paraId="0DA3FEFF" w14:textId="55212B19" w:rsidR="00873E06" w:rsidRDefault="00873E06" w:rsidP="00BF79BA">
            <w:pPr>
              <w:rPr>
                <w:b/>
                <w:sz w:val="18"/>
                <w:szCs w:val="18"/>
              </w:rPr>
            </w:pPr>
            <w:r w:rsidRPr="002E0A79">
              <w:rPr>
                <w:b/>
                <w:sz w:val="18"/>
                <w:szCs w:val="18"/>
              </w:rPr>
              <w:t>STUDENTS MUST KNOW:</w:t>
            </w:r>
          </w:p>
          <w:p w14:paraId="747F3A17" w14:textId="2FE17C6B" w:rsidR="00121341" w:rsidRPr="00121341" w:rsidRDefault="00121341" w:rsidP="00121341">
            <w:pPr>
              <w:pStyle w:val="ListParagraph"/>
              <w:numPr>
                <w:ilvl w:val="0"/>
                <w:numId w:val="40"/>
              </w:numPr>
              <w:spacing w:after="160" w:line="259" w:lineRule="auto"/>
              <w:rPr>
                <w:sz w:val="18"/>
                <w:szCs w:val="18"/>
              </w:rPr>
            </w:pPr>
            <w:r w:rsidRPr="0062297C">
              <w:rPr>
                <w:sz w:val="18"/>
                <w:szCs w:val="18"/>
              </w:rPr>
              <w:t xml:space="preserve">Electrical Charges and Fields. To understand how two charged particles interact with one another (T). </w:t>
            </w:r>
          </w:p>
          <w:p w14:paraId="677A30B6" w14:textId="5903329D" w:rsidR="00097FB1" w:rsidRPr="3C2E2006" w:rsidRDefault="00097FB1" w:rsidP="00097FB1">
            <w:pPr>
              <w:pStyle w:val="ListParagraph"/>
              <w:numPr>
                <w:ilvl w:val="0"/>
                <w:numId w:val="40"/>
              </w:numPr>
              <w:rPr>
                <w:sz w:val="18"/>
                <w:szCs w:val="18"/>
              </w:rPr>
            </w:pPr>
            <w:r>
              <w:rPr>
                <w:sz w:val="18"/>
                <w:szCs w:val="18"/>
              </w:rPr>
              <w:t>Dangers of static electricity</w:t>
            </w:r>
          </w:p>
          <w:p w14:paraId="6F7055C9" w14:textId="0B66B76F" w:rsidR="00873E06" w:rsidRPr="00097FB1" w:rsidRDefault="00873E06" w:rsidP="00097FB1">
            <w:pPr>
              <w:ind w:left="360"/>
              <w:rPr>
                <w:sz w:val="18"/>
                <w:szCs w:val="18"/>
              </w:rPr>
            </w:pPr>
            <w:r w:rsidRPr="00097FB1">
              <w:rPr>
                <w:sz w:val="18"/>
                <w:szCs w:val="18"/>
              </w:rPr>
              <w:t xml:space="preserve"> </w:t>
            </w:r>
          </w:p>
          <w:p w14:paraId="54103B7B" w14:textId="447A99C7" w:rsidR="00A34B77" w:rsidRPr="002E0A79" w:rsidRDefault="00A34B77" w:rsidP="3C2E2006">
            <w:pPr>
              <w:rPr>
                <w:sz w:val="18"/>
                <w:szCs w:val="18"/>
              </w:rPr>
            </w:pPr>
          </w:p>
          <w:p w14:paraId="47F45711" w14:textId="77777777" w:rsidR="00097FB1" w:rsidRDefault="00097FB1" w:rsidP="00097FB1">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02D75182" w14:textId="1823A81C" w:rsidR="00873E06" w:rsidRPr="00C9230F" w:rsidRDefault="00873E06" w:rsidP="00BF79BA">
            <w:pPr>
              <w:rPr>
                <w:b/>
                <w:color w:val="000000" w:themeColor="text1"/>
                <w:sz w:val="18"/>
                <w:szCs w:val="18"/>
              </w:rPr>
            </w:pPr>
          </w:p>
        </w:tc>
        <w:tc>
          <w:tcPr>
            <w:tcW w:w="5355" w:type="dxa"/>
          </w:tcPr>
          <w:p w14:paraId="195EA6D5" w14:textId="14556FB2" w:rsidR="00873E06" w:rsidRPr="002E0A79" w:rsidRDefault="00873E06" w:rsidP="00BF79BA">
            <w:pPr>
              <w:rPr>
                <w:sz w:val="18"/>
                <w:szCs w:val="18"/>
                <w:u w:val="single"/>
              </w:rPr>
            </w:pPr>
            <w:r w:rsidRPr="002E0A79">
              <w:rPr>
                <w:b/>
                <w:sz w:val="18"/>
                <w:szCs w:val="18"/>
                <w:u w:val="single"/>
              </w:rPr>
              <w:t xml:space="preserve">HALF TERM 2: </w:t>
            </w:r>
            <w:r w:rsidRPr="002E0A79">
              <w:rPr>
                <w:sz w:val="18"/>
                <w:szCs w:val="18"/>
                <w:u w:val="single"/>
              </w:rPr>
              <w:t xml:space="preserve">  </w:t>
            </w:r>
            <w:r w:rsidR="00097FB1">
              <w:rPr>
                <w:sz w:val="18"/>
                <w:szCs w:val="18"/>
                <w:u w:val="single"/>
              </w:rPr>
              <w:t>Energy</w:t>
            </w:r>
          </w:p>
          <w:p w14:paraId="5F32F6DC" w14:textId="77777777" w:rsidR="00873E06" w:rsidRDefault="00873E06" w:rsidP="00BF79BA">
            <w:pPr>
              <w:rPr>
                <w:b/>
                <w:bCs/>
                <w:sz w:val="18"/>
                <w:szCs w:val="18"/>
              </w:rPr>
            </w:pPr>
            <w:r w:rsidRPr="3C2E2006">
              <w:rPr>
                <w:b/>
                <w:bCs/>
                <w:sz w:val="18"/>
                <w:szCs w:val="18"/>
              </w:rPr>
              <w:t>STUDENTS MUST KNOW:</w:t>
            </w:r>
          </w:p>
          <w:p w14:paraId="2D988761" w14:textId="1C8EAD25" w:rsidR="00097FB1" w:rsidRPr="00097FB1" w:rsidRDefault="00097FB1" w:rsidP="00097FB1">
            <w:pPr>
              <w:pStyle w:val="ListParagraph"/>
              <w:numPr>
                <w:ilvl w:val="0"/>
                <w:numId w:val="44"/>
              </w:numPr>
              <w:rPr>
                <w:sz w:val="20"/>
                <w:szCs w:val="20"/>
              </w:rPr>
            </w:pPr>
            <w:r w:rsidRPr="00097FB1">
              <w:rPr>
                <w:sz w:val="20"/>
                <w:szCs w:val="20"/>
              </w:rPr>
              <w:t>Energy stores and systems, energy transfers and dissipation</w:t>
            </w:r>
          </w:p>
          <w:p w14:paraId="7B13E06B" w14:textId="085C3159" w:rsidR="00097FB1" w:rsidRPr="00097FB1" w:rsidRDefault="00097FB1" w:rsidP="00097FB1">
            <w:pPr>
              <w:pStyle w:val="ListParagraph"/>
              <w:numPr>
                <w:ilvl w:val="0"/>
                <w:numId w:val="44"/>
              </w:numPr>
              <w:rPr>
                <w:sz w:val="20"/>
                <w:szCs w:val="20"/>
              </w:rPr>
            </w:pPr>
            <w:r w:rsidRPr="00097FB1">
              <w:rPr>
                <w:sz w:val="20"/>
                <w:szCs w:val="20"/>
              </w:rPr>
              <w:t xml:space="preserve">Energy calculations GPE, KE and EPE. </w:t>
            </w:r>
          </w:p>
          <w:p w14:paraId="02CB3AC0" w14:textId="2BD5AC66" w:rsidR="00097FB1" w:rsidRPr="00097FB1" w:rsidRDefault="00097FB1" w:rsidP="00097FB1">
            <w:pPr>
              <w:pStyle w:val="ListParagraph"/>
              <w:numPr>
                <w:ilvl w:val="0"/>
                <w:numId w:val="44"/>
              </w:numPr>
              <w:rPr>
                <w:sz w:val="20"/>
                <w:szCs w:val="20"/>
              </w:rPr>
            </w:pPr>
            <w:r w:rsidRPr="00097FB1">
              <w:rPr>
                <w:sz w:val="20"/>
                <w:szCs w:val="20"/>
              </w:rPr>
              <w:t>Power calculation</w:t>
            </w:r>
          </w:p>
          <w:p w14:paraId="1F2B14C3" w14:textId="73B6D958" w:rsidR="00097FB1" w:rsidRPr="00097FB1" w:rsidRDefault="00097FB1" w:rsidP="00097FB1">
            <w:pPr>
              <w:pStyle w:val="ListParagraph"/>
              <w:numPr>
                <w:ilvl w:val="0"/>
                <w:numId w:val="44"/>
              </w:numPr>
              <w:rPr>
                <w:sz w:val="20"/>
                <w:szCs w:val="20"/>
              </w:rPr>
            </w:pPr>
            <w:r w:rsidRPr="00097FB1">
              <w:rPr>
                <w:sz w:val="20"/>
                <w:szCs w:val="20"/>
              </w:rPr>
              <w:t>Work done</w:t>
            </w:r>
          </w:p>
          <w:p w14:paraId="15B5E3BC" w14:textId="216C9D5C" w:rsidR="00097FB1" w:rsidRPr="00097FB1" w:rsidRDefault="00097FB1" w:rsidP="00097FB1">
            <w:pPr>
              <w:pStyle w:val="ListParagraph"/>
              <w:numPr>
                <w:ilvl w:val="0"/>
                <w:numId w:val="44"/>
              </w:numPr>
              <w:rPr>
                <w:sz w:val="20"/>
                <w:szCs w:val="20"/>
              </w:rPr>
            </w:pPr>
            <w:r w:rsidRPr="00097FB1">
              <w:rPr>
                <w:sz w:val="20"/>
                <w:szCs w:val="20"/>
              </w:rPr>
              <w:t>Specific heat capacity</w:t>
            </w:r>
          </w:p>
          <w:p w14:paraId="73EAD446" w14:textId="1FFB0DC8" w:rsidR="00097FB1" w:rsidRPr="00097FB1" w:rsidRDefault="00097FB1" w:rsidP="00097FB1">
            <w:pPr>
              <w:pStyle w:val="ListParagraph"/>
              <w:numPr>
                <w:ilvl w:val="0"/>
                <w:numId w:val="44"/>
              </w:numPr>
              <w:rPr>
                <w:sz w:val="20"/>
                <w:szCs w:val="20"/>
              </w:rPr>
            </w:pPr>
            <w:r w:rsidRPr="00097FB1">
              <w:rPr>
                <w:sz w:val="20"/>
                <w:szCs w:val="20"/>
              </w:rPr>
              <w:t>Renewable energy</w:t>
            </w:r>
          </w:p>
          <w:p w14:paraId="7A2374BD" w14:textId="77777777" w:rsidR="00097FB1" w:rsidRDefault="00097FB1" w:rsidP="00BF79BA">
            <w:pPr>
              <w:rPr>
                <w:b/>
                <w:sz w:val="18"/>
                <w:szCs w:val="18"/>
              </w:rPr>
            </w:pPr>
          </w:p>
          <w:p w14:paraId="3AF6411A" w14:textId="57E82A82" w:rsidR="00097FB1" w:rsidRPr="00097FB1" w:rsidRDefault="00097FB1" w:rsidP="00BF79BA">
            <w:pPr>
              <w:rPr>
                <w:bCs/>
                <w:sz w:val="18"/>
                <w:szCs w:val="18"/>
                <w:u w:val="single"/>
              </w:rPr>
            </w:pPr>
            <w:r w:rsidRPr="00097FB1">
              <w:rPr>
                <w:bCs/>
                <w:sz w:val="18"/>
                <w:szCs w:val="18"/>
                <w:u w:val="single"/>
              </w:rPr>
              <w:t>Energy and the particle model</w:t>
            </w:r>
          </w:p>
          <w:p w14:paraId="05DF4B88" w14:textId="4FB5A491" w:rsidR="00097FB1" w:rsidRPr="00097FB1" w:rsidRDefault="00097FB1" w:rsidP="00097FB1">
            <w:pPr>
              <w:pStyle w:val="ListParagraph"/>
              <w:numPr>
                <w:ilvl w:val="0"/>
                <w:numId w:val="45"/>
              </w:numPr>
              <w:rPr>
                <w:bCs/>
                <w:sz w:val="20"/>
                <w:szCs w:val="20"/>
              </w:rPr>
            </w:pPr>
            <w:r w:rsidRPr="00097FB1">
              <w:rPr>
                <w:bCs/>
                <w:sz w:val="20"/>
                <w:szCs w:val="20"/>
              </w:rPr>
              <w:t>Changes of state</w:t>
            </w:r>
          </w:p>
          <w:p w14:paraId="27ACFB59" w14:textId="4D452D04" w:rsidR="00097FB1" w:rsidRPr="00097FB1" w:rsidRDefault="00097FB1" w:rsidP="00097FB1">
            <w:pPr>
              <w:pStyle w:val="ListParagraph"/>
              <w:numPr>
                <w:ilvl w:val="0"/>
                <w:numId w:val="45"/>
              </w:numPr>
              <w:rPr>
                <w:bCs/>
                <w:sz w:val="20"/>
                <w:szCs w:val="20"/>
              </w:rPr>
            </w:pPr>
            <w:r w:rsidRPr="00097FB1">
              <w:rPr>
                <w:bCs/>
                <w:sz w:val="20"/>
                <w:szCs w:val="20"/>
              </w:rPr>
              <w:t>Density</w:t>
            </w:r>
          </w:p>
          <w:p w14:paraId="6304DA2B" w14:textId="2FCE477E" w:rsidR="00097FB1" w:rsidRDefault="00097FB1" w:rsidP="00097FB1">
            <w:pPr>
              <w:pStyle w:val="ListParagraph"/>
              <w:numPr>
                <w:ilvl w:val="0"/>
                <w:numId w:val="45"/>
              </w:numPr>
              <w:rPr>
                <w:bCs/>
                <w:sz w:val="20"/>
                <w:szCs w:val="20"/>
              </w:rPr>
            </w:pPr>
            <w:r w:rsidRPr="00097FB1">
              <w:rPr>
                <w:bCs/>
                <w:sz w:val="20"/>
                <w:szCs w:val="20"/>
              </w:rPr>
              <w:t>Internal energy</w:t>
            </w:r>
          </w:p>
          <w:p w14:paraId="6B7FC500" w14:textId="77777777" w:rsidR="00097FB1" w:rsidRPr="00097FB1" w:rsidRDefault="00097FB1" w:rsidP="00097FB1">
            <w:pPr>
              <w:pStyle w:val="ListParagraph"/>
              <w:numPr>
                <w:ilvl w:val="0"/>
                <w:numId w:val="45"/>
              </w:numPr>
              <w:rPr>
                <w:bCs/>
                <w:sz w:val="20"/>
                <w:szCs w:val="20"/>
              </w:rPr>
            </w:pPr>
          </w:p>
          <w:p w14:paraId="74AEEAA8" w14:textId="01758782" w:rsidR="00097FB1" w:rsidRPr="00097FB1" w:rsidRDefault="00097FB1" w:rsidP="00097FB1">
            <w:pPr>
              <w:pStyle w:val="ListParagraph"/>
              <w:numPr>
                <w:ilvl w:val="0"/>
                <w:numId w:val="45"/>
              </w:numPr>
              <w:rPr>
                <w:bCs/>
                <w:sz w:val="20"/>
                <w:szCs w:val="20"/>
              </w:rPr>
            </w:pPr>
            <w:r w:rsidRPr="00097FB1">
              <w:rPr>
                <w:bCs/>
                <w:sz w:val="20"/>
                <w:szCs w:val="20"/>
              </w:rPr>
              <w:t>Specific latent heat</w:t>
            </w:r>
          </w:p>
          <w:p w14:paraId="1486B006" w14:textId="77777777" w:rsidR="00097FB1" w:rsidRDefault="00097FB1" w:rsidP="00097FB1">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17DBD774" w14:textId="1FAD5710" w:rsidR="00752AE4" w:rsidRPr="00F33B0F" w:rsidRDefault="00752AE4" w:rsidP="00F33B0F">
            <w:pPr>
              <w:rPr>
                <w:rFonts w:cstheme="minorHAnsi"/>
                <w:color w:val="000000"/>
                <w:sz w:val="18"/>
                <w:szCs w:val="18"/>
              </w:rPr>
            </w:pPr>
          </w:p>
        </w:tc>
        <w:tc>
          <w:tcPr>
            <w:tcW w:w="5239" w:type="dxa"/>
          </w:tcPr>
          <w:p w14:paraId="67E5431F" w14:textId="6257230E" w:rsidR="00873E06" w:rsidRPr="002E0A79" w:rsidRDefault="00873E06" w:rsidP="00BF79BA">
            <w:pPr>
              <w:rPr>
                <w:sz w:val="18"/>
                <w:szCs w:val="18"/>
                <w:u w:val="single"/>
              </w:rPr>
            </w:pPr>
            <w:r w:rsidRPr="002E0A79">
              <w:rPr>
                <w:b/>
                <w:sz w:val="18"/>
                <w:szCs w:val="18"/>
                <w:u w:val="single"/>
              </w:rPr>
              <w:t xml:space="preserve">HALF TERM 3: </w:t>
            </w:r>
            <w:r w:rsidR="00097FB1">
              <w:rPr>
                <w:b/>
                <w:sz w:val="18"/>
                <w:szCs w:val="18"/>
                <w:u w:val="single"/>
              </w:rPr>
              <w:t>Electricity</w:t>
            </w:r>
          </w:p>
          <w:p w14:paraId="614CEF20" w14:textId="55266D16" w:rsidR="00873E06" w:rsidRDefault="00873E06" w:rsidP="00BF79BA">
            <w:pPr>
              <w:rPr>
                <w:b/>
                <w:sz w:val="18"/>
                <w:szCs w:val="18"/>
              </w:rPr>
            </w:pPr>
            <w:r w:rsidRPr="002E0A79">
              <w:rPr>
                <w:b/>
                <w:sz w:val="18"/>
                <w:szCs w:val="18"/>
              </w:rPr>
              <w:t>STUDENTS MUST KNOW:</w:t>
            </w:r>
          </w:p>
          <w:p w14:paraId="76835777" w14:textId="77777777" w:rsidR="00097FB1" w:rsidRPr="002E0A79" w:rsidRDefault="00097FB1" w:rsidP="00097FB1">
            <w:pPr>
              <w:pStyle w:val="ListParagraph"/>
              <w:numPr>
                <w:ilvl w:val="0"/>
                <w:numId w:val="41"/>
              </w:numPr>
              <w:rPr>
                <w:sz w:val="18"/>
                <w:szCs w:val="18"/>
              </w:rPr>
            </w:pPr>
            <w:r w:rsidRPr="002E0A79">
              <w:rPr>
                <w:sz w:val="18"/>
                <w:szCs w:val="18"/>
              </w:rPr>
              <w:t>Component Characteristics Investigation. To measure and plot the Current and Potential Difference characteristics of components in a circuit.</w:t>
            </w:r>
          </w:p>
          <w:p w14:paraId="27BF6C3D" w14:textId="77777777" w:rsidR="00097FB1" w:rsidRPr="002E0A79" w:rsidRDefault="00097FB1" w:rsidP="00097FB1">
            <w:pPr>
              <w:pStyle w:val="ListParagraph"/>
              <w:numPr>
                <w:ilvl w:val="0"/>
                <w:numId w:val="41"/>
              </w:numPr>
              <w:rPr>
                <w:sz w:val="18"/>
                <w:szCs w:val="18"/>
              </w:rPr>
            </w:pPr>
            <w:r w:rsidRPr="002E0A79">
              <w:rPr>
                <w:sz w:val="18"/>
                <w:szCs w:val="18"/>
              </w:rPr>
              <w:t>Series Circuits. To understand how resistors combine and current flows with in a series circuit.</w:t>
            </w:r>
          </w:p>
          <w:p w14:paraId="75A82B4F" w14:textId="77777777" w:rsidR="00097FB1" w:rsidRPr="002E0A79" w:rsidRDefault="00097FB1" w:rsidP="00097FB1">
            <w:pPr>
              <w:pStyle w:val="ListParagraph"/>
              <w:numPr>
                <w:ilvl w:val="0"/>
                <w:numId w:val="41"/>
              </w:numPr>
              <w:rPr>
                <w:sz w:val="18"/>
                <w:szCs w:val="18"/>
              </w:rPr>
            </w:pPr>
            <w:r w:rsidRPr="002E0A79">
              <w:rPr>
                <w:sz w:val="18"/>
                <w:szCs w:val="18"/>
              </w:rPr>
              <w:t>Parallel Circuits. To understand how resistors combine and current flows with in a parallel circuit.</w:t>
            </w:r>
          </w:p>
          <w:p w14:paraId="380A198F" w14:textId="77777777" w:rsidR="00097FB1" w:rsidRDefault="00097FB1" w:rsidP="00BF79BA">
            <w:pPr>
              <w:rPr>
                <w:b/>
                <w:sz w:val="18"/>
                <w:szCs w:val="18"/>
              </w:rPr>
            </w:pPr>
          </w:p>
          <w:p w14:paraId="64B385F3" w14:textId="77777777" w:rsidR="00BF79BA" w:rsidRPr="002E0A79" w:rsidRDefault="00BF79BA" w:rsidP="00BF79BA">
            <w:pPr>
              <w:pStyle w:val="ListParagraph"/>
              <w:numPr>
                <w:ilvl w:val="0"/>
                <w:numId w:val="41"/>
              </w:numPr>
              <w:rPr>
                <w:rFonts w:cstheme="minorHAnsi"/>
                <w:sz w:val="18"/>
                <w:szCs w:val="18"/>
              </w:rPr>
            </w:pPr>
            <w:r w:rsidRPr="002E0A79">
              <w:rPr>
                <w:sz w:val="18"/>
                <w:szCs w:val="18"/>
              </w:rPr>
              <w:t>Alternating Current.</w:t>
            </w:r>
            <w:r w:rsidRPr="002E0A79">
              <w:rPr>
                <w:rFonts w:cstheme="minorHAnsi"/>
                <w:sz w:val="18"/>
                <w:szCs w:val="18"/>
              </w:rPr>
              <w:t xml:space="preserve"> To understand alternating current and how it is utilised in providing electricity to homes and offices.</w:t>
            </w:r>
          </w:p>
          <w:p w14:paraId="5626B483" w14:textId="77777777" w:rsidR="00BF79BA" w:rsidRPr="002E0A79" w:rsidRDefault="00BF79BA" w:rsidP="00BF79BA">
            <w:pPr>
              <w:pStyle w:val="ListParagraph"/>
              <w:numPr>
                <w:ilvl w:val="0"/>
                <w:numId w:val="41"/>
              </w:numPr>
              <w:rPr>
                <w:rFonts w:cstheme="minorHAnsi"/>
                <w:sz w:val="18"/>
                <w:szCs w:val="18"/>
              </w:rPr>
            </w:pPr>
            <w:r w:rsidRPr="002E0A79">
              <w:rPr>
                <w:sz w:val="18"/>
                <w:szCs w:val="18"/>
              </w:rPr>
              <w:t xml:space="preserve">Cables and Plugs. </w:t>
            </w:r>
            <w:r w:rsidRPr="002E0A79">
              <w:rPr>
                <w:rFonts w:cstheme="minorHAnsi"/>
                <w:sz w:val="18"/>
                <w:szCs w:val="18"/>
              </w:rPr>
              <w:t>To understand the key features of the UK 3-pin plug.</w:t>
            </w:r>
          </w:p>
          <w:p w14:paraId="3E33CFB1" w14:textId="77777777" w:rsidR="00BF79BA" w:rsidRPr="002E0A79" w:rsidRDefault="00BF79BA" w:rsidP="00BF79BA">
            <w:pPr>
              <w:rPr>
                <w:b/>
                <w:sz w:val="18"/>
                <w:szCs w:val="18"/>
              </w:rPr>
            </w:pPr>
          </w:p>
          <w:p w14:paraId="5F7E89EC" w14:textId="77777777" w:rsidR="00873E06" w:rsidRPr="002E0A79" w:rsidRDefault="00873E06" w:rsidP="00BF79BA">
            <w:pPr>
              <w:pStyle w:val="ListParagraph"/>
              <w:numPr>
                <w:ilvl w:val="0"/>
                <w:numId w:val="41"/>
              </w:numPr>
              <w:rPr>
                <w:sz w:val="18"/>
                <w:szCs w:val="18"/>
              </w:rPr>
            </w:pPr>
            <w:r w:rsidRPr="002E0A79">
              <w:rPr>
                <w:sz w:val="18"/>
                <w:szCs w:val="18"/>
              </w:rPr>
              <w:t xml:space="preserve">Electrical Power and Potential Difference. </w:t>
            </w:r>
            <w:r w:rsidRPr="002E0A79">
              <w:rPr>
                <w:rFonts w:cstheme="minorHAnsi"/>
                <w:sz w:val="18"/>
                <w:szCs w:val="18"/>
              </w:rPr>
              <w:t xml:space="preserve"> To establish an appliances power and select the correct fuse.</w:t>
            </w:r>
          </w:p>
          <w:p w14:paraId="147E00C6" w14:textId="77777777" w:rsidR="00873E06" w:rsidRPr="002E0A79" w:rsidRDefault="00873E06" w:rsidP="00BF79BA">
            <w:pPr>
              <w:pStyle w:val="ListParagraph"/>
              <w:numPr>
                <w:ilvl w:val="0"/>
                <w:numId w:val="40"/>
              </w:numPr>
              <w:rPr>
                <w:rFonts w:cstheme="minorHAnsi"/>
                <w:sz w:val="18"/>
                <w:szCs w:val="18"/>
              </w:rPr>
            </w:pPr>
            <w:r w:rsidRPr="002E0A79">
              <w:rPr>
                <w:sz w:val="18"/>
                <w:szCs w:val="18"/>
              </w:rPr>
              <w:t xml:space="preserve">Electrical Currents and Energy Transfer. </w:t>
            </w:r>
            <w:r w:rsidRPr="002E0A79">
              <w:rPr>
                <w:rFonts w:cstheme="minorHAnsi"/>
                <w:sz w:val="18"/>
                <w:szCs w:val="18"/>
              </w:rPr>
              <w:t>To understand how a power supply provides energy to a current and a resistor transfers energy to the surroundings.</w:t>
            </w:r>
          </w:p>
          <w:p w14:paraId="73D08DD3" w14:textId="0DC6BF18" w:rsidR="00873E06" w:rsidRDefault="00873E06" w:rsidP="00BF79BA">
            <w:pPr>
              <w:rPr>
                <w:rFonts w:cstheme="minorHAnsi"/>
                <w:sz w:val="18"/>
                <w:szCs w:val="18"/>
              </w:rPr>
            </w:pPr>
          </w:p>
          <w:p w14:paraId="1C9DB44B" w14:textId="77777777" w:rsidR="00A34B77" w:rsidRPr="002E0A79" w:rsidRDefault="00A34B77" w:rsidP="00BF79BA">
            <w:pPr>
              <w:rPr>
                <w:rFonts w:cstheme="minorHAnsi"/>
                <w:sz w:val="18"/>
                <w:szCs w:val="18"/>
              </w:rPr>
            </w:pPr>
          </w:p>
          <w:p w14:paraId="46DC2017" w14:textId="77777777" w:rsidR="00097FB1" w:rsidRDefault="00097FB1" w:rsidP="00097FB1">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52440B1F" w14:textId="13372D93" w:rsidR="00873E06" w:rsidRPr="00C9230F" w:rsidRDefault="00873E06" w:rsidP="00BF79BA">
            <w:pPr>
              <w:rPr>
                <w:sz w:val="18"/>
                <w:szCs w:val="18"/>
              </w:rPr>
            </w:pPr>
          </w:p>
        </w:tc>
      </w:tr>
      <w:tr w:rsidR="00873E06" w:rsidRPr="00C9230F" w14:paraId="7F20934E" w14:textId="77777777" w:rsidTr="3C2E2006">
        <w:trPr>
          <w:trHeight w:val="3441"/>
        </w:trPr>
        <w:tc>
          <w:tcPr>
            <w:tcW w:w="5422" w:type="dxa"/>
          </w:tcPr>
          <w:p w14:paraId="121C39C2" w14:textId="63204B21" w:rsidR="00873E06" w:rsidRPr="002E0A79" w:rsidRDefault="00873E06" w:rsidP="00BF79BA">
            <w:pPr>
              <w:rPr>
                <w:sz w:val="18"/>
                <w:szCs w:val="18"/>
              </w:rPr>
            </w:pPr>
            <w:r w:rsidRPr="002E0A79">
              <w:rPr>
                <w:b/>
                <w:sz w:val="18"/>
                <w:szCs w:val="18"/>
                <w:u w:val="single"/>
              </w:rPr>
              <w:lastRenderedPageBreak/>
              <w:t xml:space="preserve">HALF TERM 4: </w:t>
            </w:r>
            <w:r w:rsidRPr="002E0A79">
              <w:rPr>
                <w:sz w:val="18"/>
                <w:szCs w:val="18"/>
                <w:u w:val="single"/>
              </w:rPr>
              <w:t xml:space="preserve"> </w:t>
            </w:r>
            <w:r w:rsidR="00A77F2C">
              <w:rPr>
                <w:sz w:val="18"/>
                <w:szCs w:val="18"/>
                <w:u w:val="single"/>
              </w:rPr>
              <w:t>Domestic Electricity</w:t>
            </w:r>
            <w:r w:rsidR="00142C86">
              <w:rPr>
                <w:sz w:val="18"/>
                <w:szCs w:val="18"/>
                <w:u w:val="single"/>
              </w:rPr>
              <w:t xml:space="preserve"> Continued</w:t>
            </w:r>
            <w:r w:rsidR="00E62922">
              <w:rPr>
                <w:sz w:val="18"/>
                <w:szCs w:val="18"/>
                <w:u w:val="single"/>
              </w:rPr>
              <w:t xml:space="preserve"> and Matter</w:t>
            </w:r>
          </w:p>
          <w:p w14:paraId="0399F996" w14:textId="00572A36" w:rsidR="00BF79BA" w:rsidRPr="00BF79BA" w:rsidRDefault="00873E06" w:rsidP="00BF79BA">
            <w:pPr>
              <w:rPr>
                <w:b/>
                <w:sz w:val="18"/>
                <w:szCs w:val="18"/>
              </w:rPr>
            </w:pPr>
            <w:r w:rsidRPr="002E0A79">
              <w:rPr>
                <w:b/>
                <w:sz w:val="18"/>
                <w:szCs w:val="18"/>
              </w:rPr>
              <w:t>STUDENTS MUST KNOW:</w:t>
            </w:r>
          </w:p>
          <w:p w14:paraId="45089F85" w14:textId="77777777" w:rsidR="00BF79BA" w:rsidRPr="002E0A79" w:rsidRDefault="00BF79BA" w:rsidP="00BF79BA">
            <w:pPr>
              <w:pStyle w:val="ListParagraph"/>
              <w:numPr>
                <w:ilvl w:val="0"/>
                <w:numId w:val="41"/>
              </w:numPr>
              <w:rPr>
                <w:rFonts w:cstheme="minorHAnsi"/>
                <w:sz w:val="18"/>
                <w:szCs w:val="18"/>
              </w:rPr>
            </w:pPr>
            <w:r w:rsidRPr="002E0A79">
              <w:rPr>
                <w:rFonts w:cstheme="minorHAnsi"/>
                <w:sz w:val="18"/>
                <w:szCs w:val="18"/>
              </w:rPr>
              <w:t>Appliances and Efficiency. To understand how a power supply provides energy to a current and a resistor transfers energy to the surroundings.</w:t>
            </w:r>
          </w:p>
          <w:p w14:paraId="76DC9BB6" w14:textId="77777777" w:rsidR="00BF79BA" w:rsidRPr="002E0A79" w:rsidRDefault="00BF79BA" w:rsidP="00BF79BA">
            <w:pPr>
              <w:pStyle w:val="ListParagraph"/>
              <w:numPr>
                <w:ilvl w:val="0"/>
                <w:numId w:val="41"/>
              </w:numPr>
              <w:rPr>
                <w:rFonts w:cstheme="minorHAnsi"/>
                <w:sz w:val="18"/>
                <w:szCs w:val="18"/>
              </w:rPr>
            </w:pPr>
            <w:r w:rsidRPr="002E0A79">
              <w:rPr>
                <w:rFonts w:cstheme="minorHAnsi"/>
                <w:sz w:val="18"/>
                <w:szCs w:val="18"/>
              </w:rPr>
              <w:t xml:space="preserve">The National Grid and Transformers. </w:t>
            </w:r>
            <w:r w:rsidRPr="002E0A79">
              <w:rPr>
                <w:sz w:val="18"/>
                <w:szCs w:val="18"/>
              </w:rPr>
              <w:t xml:space="preserve"> </w:t>
            </w:r>
            <w:r w:rsidRPr="002E0A79">
              <w:rPr>
                <w:rFonts w:cstheme="minorHAnsi"/>
                <w:sz w:val="18"/>
                <w:szCs w:val="18"/>
              </w:rPr>
              <w:t>To understand how the National Grid transports electricity.</w:t>
            </w:r>
          </w:p>
          <w:p w14:paraId="31D2C44B" w14:textId="7DC14AC8" w:rsidR="00BF79BA" w:rsidRDefault="00BF79BA" w:rsidP="00BF79BA">
            <w:pPr>
              <w:rPr>
                <w:rFonts w:cstheme="minorHAnsi"/>
                <w:sz w:val="18"/>
                <w:szCs w:val="18"/>
              </w:rPr>
            </w:pPr>
          </w:p>
          <w:p w14:paraId="7B5EDD2E" w14:textId="015817BD" w:rsidR="00BF79BA" w:rsidRDefault="00BF79BA" w:rsidP="00BF79BA">
            <w:pPr>
              <w:rPr>
                <w:rFonts w:cstheme="minorHAnsi"/>
                <w:sz w:val="18"/>
                <w:szCs w:val="18"/>
              </w:rPr>
            </w:pPr>
          </w:p>
          <w:p w14:paraId="4E64BBDF" w14:textId="77777777" w:rsidR="00097FB1" w:rsidRDefault="00097FB1" w:rsidP="00097FB1">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1D131D5C" w14:textId="05C7FB55" w:rsidR="00873E06" w:rsidRPr="00C9230F" w:rsidRDefault="00873E06" w:rsidP="00BF79BA">
            <w:pPr>
              <w:rPr>
                <w:sz w:val="18"/>
                <w:szCs w:val="18"/>
              </w:rPr>
            </w:pPr>
          </w:p>
        </w:tc>
        <w:tc>
          <w:tcPr>
            <w:tcW w:w="5355" w:type="dxa"/>
          </w:tcPr>
          <w:p w14:paraId="015A19AF" w14:textId="7360A16E" w:rsidR="00873E06" w:rsidRPr="002E0A79" w:rsidRDefault="00873E06" w:rsidP="00BF79BA">
            <w:pPr>
              <w:rPr>
                <w:b/>
                <w:sz w:val="18"/>
                <w:szCs w:val="18"/>
                <w:u w:val="single"/>
              </w:rPr>
            </w:pPr>
            <w:r w:rsidRPr="002E0A79">
              <w:rPr>
                <w:b/>
                <w:sz w:val="18"/>
                <w:szCs w:val="18"/>
                <w:u w:val="single"/>
              </w:rPr>
              <w:t xml:space="preserve">HALF TERM 5: </w:t>
            </w:r>
            <w:r w:rsidR="008357AB">
              <w:rPr>
                <w:sz w:val="18"/>
                <w:szCs w:val="18"/>
                <w:u w:val="single"/>
              </w:rPr>
              <w:t>Electricity continued</w:t>
            </w:r>
          </w:p>
          <w:p w14:paraId="7897F815" w14:textId="77777777" w:rsidR="00873E06" w:rsidRPr="002E0A79" w:rsidRDefault="00873E06" w:rsidP="00BF79BA">
            <w:pPr>
              <w:rPr>
                <w:b/>
                <w:sz w:val="18"/>
                <w:szCs w:val="18"/>
              </w:rPr>
            </w:pPr>
            <w:r w:rsidRPr="002E0A79">
              <w:rPr>
                <w:b/>
                <w:sz w:val="18"/>
                <w:szCs w:val="18"/>
              </w:rPr>
              <w:t>STUDENTS MUST KNOW:</w:t>
            </w:r>
          </w:p>
          <w:p w14:paraId="1A62EA76" w14:textId="77777777" w:rsidR="008357AB" w:rsidRPr="002E0A79" w:rsidRDefault="008357AB" w:rsidP="008357AB">
            <w:pPr>
              <w:pStyle w:val="ListParagraph"/>
              <w:numPr>
                <w:ilvl w:val="0"/>
                <w:numId w:val="41"/>
              </w:numPr>
              <w:rPr>
                <w:sz w:val="18"/>
                <w:szCs w:val="18"/>
              </w:rPr>
            </w:pPr>
            <w:r w:rsidRPr="002E0A79">
              <w:rPr>
                <w:sz w:val="18"/>
                <w:szCs w:val="18"/>
              </w:rPr>
              <w:t>Potential Difference and Resistance. To understand the relationship between current and voltage.</w:t>
            </w:r>
          </w:p>
          <w:p w14:paraId="5FC977E6" w14:textId="77777777" w:rsidR="008357AB" w:rsidRPr="002E0A79" w:rsidRDefault="008357AB" w:rsidP="008357AB">
            <w:pPr>
              <w:pStyle w:val="ListParagraph"/>
              <w:numPr>
                <w:ilvl w:val="0"/>
                <w:numId w:val="41"/>
              </w:numPr>
              <w:rPr>
                <w:sz w:val="18"/>
                <w:szCs w:val="18"/>
              </w:rPr>
            </w:pPr>
            <w:r w:rsidRPr="002E0A79">
              <w:rPr>
                <w:sz w:val="18"/>
                <w:szCs w:val="18"/>
              </w:rPr>
              <w:t>Resistance in a Circuit Investigation. To understand how resistance changes with length of a wire.</w:t>
            </w:r>
          </w:p>
          <w:p w14:paraId="4F0993E3" w14:textId="77777777" w:rsidR="008357AB" w:rsidRDefault="008357AB" w:rsidP="008357AB">
            <w:pPr>
              <w:pStyle w:val="ListParagraph"/>
              <w:numPr>
                <w:ilvl w:val="0"/>
                <w:numId w:val="41"/>
              </w:numPr>
              <w:rPr>
                <w:sz w:val="18"/>
                <w:szCs w:val="18"/>
              </w:rPr>
            </w:pPr>
            <w:r w:rsidRPr="3C2E2006">
              <w:rPr>
                <w:sz w:val="18"/>
                <w:szCs w:val="18"/>
              </w:rPr>
              <w:t xml:space="preserve">Component Characteristics. To understand why resistance doesn’t stay constant in all components in a circuit. </w:t>
            </w:r>
          </w:p>
          <w:p w14:paraId="64F2C7DF" w14:textId="311777E7" w:rsidR="00A34B77" w:rsidRDefault="00A34B77" w:rsidP="00A34B77">
            <w:pPr>
              <w:rPr>
                <w:b/>
                <w:sz w:val="18"/>
                <w:szCs w:val="18"/>
              </w:rPr>
            </w:pPr>
          </w:p>
          <w:p w14:paraId="23E755F5" w14:textId="7CD950A5" w:rsidR="00BF79BA" w:rsidRDefault="00BF79BA" w:rsidP="00A34B77">
            <w:pPr>
              <w:rPr>
                <w:b/>
                <w:sz w:val="18"/>
                <w:szCs w:val="18"/>
              </w:rPr>
            </w:pPr>
          </w:p>
          <w:p w14:paraId="37F7D66F" w14:textId="77777777" w:rsidR="00BF79BA" w:rsidRDefault="00BF79BA" w:rsidP="00A34B77">
            <w:pPr>
              <w:rPr>
                <w:b/>
                <w:sz w:val="18"/>
                <w:szCs w:val="18"/>
              </w:rPr>
            </w:pPr>
          </w:p>
          <w:p w14:paraId="58694AC6" w14:textId="77777777" w:rsidR="00A34B77" w:rsidRPr="00A34B77" w:rsidRDefault="00A34B77" w:rsidP="00A34B77">
            <w:pPr>
              <w:rPr>
                <w:b/>
                <w:sz w:val="18"/>
                <w:szCs w:val="18"/>
              </w:rPr>
            </w:pPr>
          </w:p>
          <w:p w14:paraId="106ADC83" w14:textId="77777777" w:rsidR="00097FB1" w:rsidRDefault="00097FB1" w:rsidP="00097FB1">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1FF0DE92" w14:textId="09883C79" w:rsidR="00873E06" w:rsidRPr="00C9230F" w:rsidRDefault="00873E06" w:rsidP="00BF79BA">
            <w:pPr>
              <w:rPr>
                <w:sz w:val="18"/>
                <w:szCs w:val="18"/>
              </w:rPr>
            </w:pPr>
          </w:p>
        </w:tc>
        <w:tc>
          <w:tcPr>
            <w:tcW w:w="5239" w:type="dxa"/>
          </w:tcPr>
          <w:p w14:paraId="372F1E93" w14:textId="7B6450F8" w:rsidR="00BF79BA" w:rsidRPr="002E0A79" w:rsidRDefault="00873E06" w:rsidP="007B0A1E">
            <w:pPr>
              <w:rPr>
                <w:rFonts w:cstheme="minorHAnsi"/>
                <w:sz w:val="18"/>
                <w:szCs w:val="18"/>
              </w:rPr>
            </w:pPr>
            <w:r w:rsidRPr="002E0A79">
              <w:rPr>
                <w:b/>
                <w:sz w:val="18"/>
                <w:szCs w:val="18"/>
                <w:u w:val="single"/>
              </w:rPr>
              <w:t xml:space="preserve">HALF TERM 6: </w:t>
            </w:r>
            <w:r w:rsidRPr="002E0A79">
              <w:rPr>
                <w:sz w:val="18"/>
                <w:szCs w:val="18"/>
                <w:u w:val="single"/>
              </w:rPr>
              <w:t xml:space="preserve"> </w:t>
            </w:r>
            <w:r w:rsidR="007B0A1E">
              <w:rPr>
                <w:sz w:val="18"/>
                <w:szCs w:val="18"/>
                <w:u w:val="single"/>
              </w:rPr>
              <w:t>Consolidation</w:t>
            </w:r>
          </w:p>
          <w:p w14:paraId="3B6C48C0" w14:textId="77777777" w:rsidR="00873E06" w:rsidRPr="002E0A79" w:rsidRDefault="00873E06" w:rsidP="00BF79BA">
            <w:pPr>
              <w:rPr>
                <w:b/>
                <w:sz w:val="18"/>
                <w:szCs w:val="18"/>
              </w:rPr>
            </w:pPr>
          </w:p>
          <w:p w14:paraId="30DC6C60" w14:textId="77777777" w:rsidR="008357AB" w:rsidRPr="005C3353" w:rsidRDefault="008357AB" w:rsidP="008357AB">
            <w:pPr>
              <w:pStyle w:val="ListParagraph"/>
              <w:numPr>
                <w:ilvl w:val="0"/>
                <w:numId w:val="41"/>
              </w:numPr>
              <w:spacing w:after="160" w:line="259" w:lineRule="auto"/>
              <w:rPr>
                <w:rFonts w:cstheme="minorHAnsi"/>
                <w:sz w:val="20"/>
                <w:szCs w:val="20"/>
              </w:rPr>
            </w:pPr>
            <w:r>
              <w:rPr>
                <w:rFonts w:cstheme="minorHAnsi"/>
                <w:sz w:val="20"/>
                <w:szCs w:val="20"/>
              </w:rPr>
              <w:t>In this half-term, students will be sitting a year 9 end of year assessment so in preparation for this, students will consolidate learning for this assessment</w:t>
            </w:r>
          </w:p>
          <w:p w14:paraId="26C17591" w14:textId="77777777" w:rsidR="00A34B77" w:rsidRPr="002E0A79" w:rsidRDefault="00A34B77" w:rsidP="00BF79BA">
            <w:pPr>
              <w:rPr>
                <w:b/>
                <w:sz w:val="18"/>
                <w:szCs w:val="18"/>
              </w:rPr>
            </w:pPr>
          </w:p>
          <w:p w14:paraId="0A2529C6" w14:textId="77777777" w:rsidR="00873E06" w:rsidRPr="002E0A79" w:rsidRDefault="00873E06" w:rsidP="00BF79BA">
            <w:pPr>
              <w:rPr>
                <w:b/>
                <w:sz w:val="18"/>
                <w:szCs w:val="18"/>
              </w:rPr>
            </w:pPr>
          </w:p>
          <w:p w14:paraId="2D8B68B0" w14:textId="77777777" w:rsidR="00097FB1" w:rsidRDefault="00097FB1" w:rsidP="00097FB1">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384661BE" w14:textId="6E9A390C" w:rsidR="00873E06" w:rsidRPr="00C9230F" w:rsidRDefault="00873E06" w:rsidP="00BF79BA">
            <w:pPr>
              <w:rPr>
                <w:sz w:val="18"/>
                <w:szCs w:val="18"/>
              </w:rPr>
            </w:pPr>
          </w:p>
        </w:tc>
      </w:tr>
      <w:tr w:rsidR="00873E06" w:rsidRPr="00C9230F" w14:paraId="2825B15E" w14:textId="77777777" w:rsidTr="3C2E2006">
        <w:trPr>
          <w:trHeight w:val="518"/>
        </w:trPr>
        <w:tc>
          <w:tcPr>
            <w:tcW w:w="16016" w:type="dxa"/>
            <w:gridSpan w:val="3"/>
          </w:tcPr>
          <w:p w14:paraId="1FC01D03" w14:textId="77777777" w:rsidR="00873E06" w:rsidRPr="00325DF9" w:rsidRDefault="00873E06" w:rsidP="00BF79BA">
            <w:pPr>
              <w:rPr>
                <w:rFonts w:ascii="Calibri" w:hAnsi="Calibri" w:cs="Calibri"/>
                <w:sz w:val="18"/>
                <w:szCs w:val="18"/>
              </w:rPr>
            </w:pPr>
            <w:r w:rsidRPr="00325DF9">
              <w:rPr>
                <w:rStyle w:val="normaltextrun"/>
                <w:rFonts w:ascii="Calibri" w:hAnsi="Calibri" w:cs="Calibri"/>
                <w:b/>
                <w:bCs/>
                <w:sz w:val="18"/>
                <w:szCs w:val="18"/>
              </w:rPr>
              <w:t>Embedding this knowledge can be supported at home by</w:t>
            </w:r>
            <w:r w:rsidRPr="00325DF9">
              <w:rPr>
                <w:rStyle w:val="apple-converted-space"/>
                <w:rFonts w:ascii="Calibri" w:hAnsi="Calibri" w:cs="Calibri"/>
                <w:b/>
                <w:bCs/>
                <w:sz w:val="18"/>
                <w:szCs w:val="18"/>
              </w:rPr>
              <w:t> </w:t>
            </w:r>
            <w:r w:rsidRPr="00325DF9">
              <w:rPr>
                <w:rStyle w:val="normaltextrun"/>
                <w:rFonts w:ascii="Calibri" w:hAnsi="Calibri" w:cs="Calibri"/>
                <w:b/>
                <w:bCs/>
                <w:sz w:val="18"/>
                <w:szCs w:val="18"/>
              </w:rPr>
              <w:t>reviewing class notes, guided learning wider reading, exam practice questions, independent research and study, completing set independent study tasks, watching in scientific documentaries and understanding current issues in the scientific world. In addition, use t</w:t>
            </w:r>
            <w:r w:rsidRPr="00325DF9">
              <w:rPr>
                <w:rStyle w:val="normaltextrun"/>
                <w:rFonts w:ascii="Calibri" w:hAnsi="Calibri" w:cs="Calibri"/>
                <w:bCs/>
                <w:sz w:val="18"/>
                <w:szCs w:val="18"/>
              </w:rPr>
              <w:t xml:space="preserve">he </w:t>
            </w:r>
            <w:r w:rsidRPr="00325DF9">
              <w:rPr>
                <w:b/>
                <w:sz w:val="18"/>
                <w:szCs w:val="18"/>
              </w:rPr>
              <w:t>AQA website, BBC Bitesize and GCSEPOD in conjunction with suitable revision guides.</w:t>
            </w:r>
          </w:p>
        </w:tc>
      </w:tr>
    </w:tbl>
    <w:p w14:paraId="3BD2756C" w14:textId="3A831FF2" w:rsidR="00A82FFD" w:rsidRPr="003D624B" w:rsidRDefault="00A82FFD">
      <w:pPr>
        <w:rPr>
          <w:sz w:val="2"/>
          <w:szCs w:val="2"/>
        </w:rPr>
      </w:pPr>
    </w:p>
    <w:p w14:paraId="3CE98C32" w14:textId="77777777" w:rsidR="001D1349" w:rsidRPr="00C9230F" w:rsidRDefault="001D1349">
      <w:pPr>
        <w:rPr>
          <w:b/>
          <w:sz w:val="18"/>
          <w:szCs w:val="18"/>
        </w:rPr>
      </w:pPr>
    </w:p>
    <w:sectPr w:rsidR="001D1349" w:rsidRPr="00C9230F">
      <w:headerReference w:type="default" r:id="rId11"/>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6EDE4" w14:textId="77777777" w:rsidR="00FC31E4" w:rsidRDefault="00FC31E4">
      <w:pPr>
        <w:spacing w:after="0" w:line="240" w:lineRule="auto"/>
      </w:pPr>
      <w:r>
        <w:separator/>
      </w:r>
    </w:p>
  </w:endnote>
  <w:endnote w:type="continuationSeparator" w:id="0">
    <w:p w14:paraId="02D5C2EE" w14:textId="77777777" w:rsidR="00FC31E4" w:rsidRDefault="00FC31E4">
      <w:pPr>
        <w:spacing w:after="0" w:line="240" w:lineRule="auto"/>
      </w:pPr>
      <w:r>
        <w:continuationSeparator/>
      </w:r>
    </w:p>
  </w:endnote>
  <w:endnote w:type="continuationNotice" w:id="1">
    <w:p w14:paraId="6F38BF89" w14:textId="77777777" w:rsidR="00FC31E4" w:rsidRDefault="00FC31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A3033" w14:textId="77777777" w:rsidR="00FC31E4" w:rsidRDefault="00FC31E4">
      <w:pPr>
        <w:spacing w:after="0" w:line="240" w:lineRule="auto"/>
      </w:pPr>
      <w:r>
        <w:separator/>
      </w:r>
    </w:p>
  </w:footnote>
  <w:footnote w:type="continuationSeparator" w:id="0">
    <w:p w14:paraId="669A78B8" w14:textId="77777777" w:rsidR="00FC31E4" w:rsidRDefault="00FC31E4">
      <w:pPr>
        <w:spacing w:after="0" w:line="240" w:lineRule="auto"/>
      </w:pPr>
      <w:r>
        <w:continuationSeparator/>
      </w:r>
    </w:p>
  </w:footnote>
  <w:footnote w:type="continuationNotice" w:id="1">
    <w:p w14:paraId="1CACE901" w14:textId="77777777" w:rsidR="00FC31E4" w:rsidRDefault="00FC31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BF79BA" w:rsidRDefault="00BF79B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BF79BA" w:rsidRDefault="00BF79BA">
                          <w:pPr>
                            <w:jc w:val="center"/>
                            <w:rPr>
                              <w:b/>
                              <w:color w:val="FFFFFF" w:themeColor="background1"/>
                              <w:sz w:val="10"/>
                              <w:szCs w:val="10"/>
                            </w:rPr>
                          </w:pPr>
                        </w:p>
                        <w:p w14:paraId="79D28664" w14:textId="28B24E68" w:rsidR="00BF79BA" w:rsidRDefault="00BF79BA">
                          <w:pPr>
                            <w:jc w:val="center"/>
                            <w:rPr>
                              <w:b/>
                              <w:color w:val="FFFFFF" w:themeColor="background1"/>
                              <w:sz w:val="30"/>
                              <w:szCs w:val="30"/>
                            </w:rPr>
                          </w:pPr>
                          <w:r>
                            <w:rPr>
                              <w:b/>
                              <w:color w:val="FFFFFF" w:themeColor="background1"/>
                              <w:sz w:val="30"/>
                              <w:szCs w:val="30"/>
                            </w:rPr>
                            <w:t xml:space="preserve">Year 9 </w:t>
                          </w:r>
                          <w:r w:rsidR="00C203E5">
                            <w:rPr>
                              <w:b/>
                              <w:color w:val="FFFFFF" w:themeColor="background1"/>
                              <w:sz w:val="30"/>
                              <w:szCs w:val="30"/>
                            </w:rPr>
                            <w:t>LONG</w:t>
                          </w:r>
                          <w:r>
                            <w:rPr>
                              <w:b/>
                              <w:color w:val="FFFFFF" w:themeColor="background1"/>
                              <w:sz w:val="30"/>
                              <w:szCs w:val="30"/>
                            </w:rPr>
                            <w:t>-TERM SEQUENCE for Physics</w:t>
                          </w:r>
                          <w:r w:rsidR="00752AE4">
                            <w:rPr>
                              <w:b/>
                              <w:color w:val="FFFFFF" w:themeColor="background1"/>
                              <w:sz w:val="30"/>
                              <w:szCs w:val="30"/>
                            </w:rPr>
                            <w:t xml:space="preserve"> 202</w:t>
                          </w:r>
                          <w:r w:rsidR="00097FB1">
                            <w:rPr>
                              <w:b/>
                              <w:color w:val="FFFFFF" w:themeColor="background1"/>
                              <w:sz w:val="30"/>
                              <w:szCs w:val="30"/>
                            </w:rPr>
                            <w:t>6</w:t>
                          </w:r>
                          <w:r w:rsidR="00752AE4">
                            <w:rPr>
                              <w:b/>
                              <w:color w:val="FFFFFF" w:themeColor="background1"/>
                              <w:sz w:val="30"/>
                              <w:szCs w:val="30"/>
                            </w:rPr>
                            <w:t>-202</w:t>
                          </w:r>
                          <w:r w:rsidR="00097FB1">
                            <w:rPr>
                              <w:b/>
                              <w:color w:val="FFFFFF" w:themeColor="background1"/>
                              <w:sz w:val="30"/>
                              <w:szCs w:val="3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BF79BA" w:rsidRDefault="00BF79BA">
                    <w:pPr>
                      <w:jc w:val="center"/>
                      <w:rPr>
                        <w:b/>
                        <w:color w:val="FFFFFF" w:themeColor="background1"/>
                        <w:sz w:val="10"/>
                        <w:szCs w:val="10"/>
                      </w:rPr>
                    </w:pPr>
                  </w:p>
                  <w:p w14:paraId="79D28664" w14:textId="28B24E68" w:rsidR="00BF79BA" w:rsidRDefault="00BF79BA">
                    <w:pPr>
                      <w:jc w:val="center"/>
                      <w:rPr>
                        <w:b/>
                        <w:color w:val="FFFFFF" w:themeColor="background1"/>
                        <w:sz w:val="30"/>
                        <w:szCs w:val="30"/>
                      </w:rPr>
                    </w:pPr>
                    <w:r>
                      <w:rPr>
                        <w:b/>
                        <w:color w:val="FFFFFF" w:themeColor="background1"/>
                        <w:sz w:val="30"/>
                        <w:szCs w:val="30"/>
                      </w:rPr>
                      <w:t xml:space="preserve">Year 9 </w:t>
                    </w:r>
                    <w:r w:rsidR="00C203E5">
                      <w:rPr>
                        <w:b/>
                        <w:color w:val="FFFFFF" w:themeColor="background1"/>
                        <w:sz w:val="30"/>
                        <w:szCs w:val="30"/>
                      </w:rPr>
                      <w:t>LONG</w:t>
                    </w:r>
                    <w:r>
                      <w:rPr>
                        <w:b/>
                        <w:color w:val="FFFFFF" w:themeColor="background1"/>
                        <w:sz w:val="30"/>
                        <w:szCs w:val="30"/>
                      </w:rPr>
                      <w:t>-TERM SEQUENCE for Physics</w:t>
                    </w:r>
                    <w:r w:rsidR="00752AE4">
                      <w:rPr>
                        <w:b/>
                        <w:color w:val="FFFFFF" w:themeColor="background1"/>
                        <w:sz w:val="30"/>
                        <w:szCs w:val="30"/>
                      </w:rPr>
                      <w:t xml:space="preserve"> 202</w:t>
                    </w:r>
                    <w:r w:rsidR="00097FB1">
                      <w:rPr>
                        <w:b/>
                        <w:color w:val="FFFFFF" w:themeColor="background1"/>
                        <w:sz w:val="30"/>
                        <w:szCs w:val="30"/>
                      </w:rPr>
                      <w:t>6</w:t>
                    </w:r>
                    <w:r w:rsidR="00752AE4">
                      <w:rPr>
                        <w:b/>
                        <w:color w:val="FFFFFF" w:themeColor="background1"/>
                        <w:sz w:val="30"/>
                        <w:szCs w:val="30"/>
                      </w:rPr>
                      <w:t>-202</w:t>
                    </w:r>
                    <w:r w:rsidR="00097FB1">
                      <w:rPr>
                        <w:b/>
                        <w:color w:val="FFFFFF" w:themeColor="background1"/>
                        <w:sz w:val="30"/>
                        <w:szCs w:val="30"/>
                      </w:rPr>
                      <w:t>7</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group id="Group 1" style="position:absolute;margin-left:-15.75pt;margin-top:-30.95pt;width:802.05pt;height:51pt;z-index:-251653120;mso-width-relative:margin;mso-height-relative:margin" coordsize="101714,7448"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19145;width:76676;height:744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o:title="" r:id="rId4"/>
              </v:shape>
              <v:shape id="Picture 8" style="position:absolute;width:20288;height:744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o:title="" r:id="rId5"/>
              </v:shape>
              <v:shape id="Picture 4" style="position:absolute;left:94392;width:7322;height:744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o:title="" r:id="rId6"/>
              </v:shape>
            </v:group>
          </w:pict>
        </mc:Fallback>
      </mc:AlternateContent>
    </w:r>
  </w:p>
  <w:p w14:paraId="552E6AE7" w14:textId="271526CB" w:rsidR="00BF79BA" w:rsidRDefault="00BF79BA" w:rsidP="00C203E5">
    <w:pPr>
      <w:pStyle w:val="Header"/>
      <w:tabs>
        <w:tab w:val="clear" w:pos="4513"/>
        <w:tab w:val="clear" w:pos="9026"/>
        <w:tab w:val="left" w:pos="954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31532"/>
    <w:multiLevelType w:val="hybridMultilevel"/>
    <w:tmpl w:val="A9906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1"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3"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84162F"/>
    <w:multiLevelType w:val="hybridMultilevel"/>
    <w:tmpl w:val="805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9227BF"/>
    <w:multiLevelType w:val="hybridMultilevel"/>
    <w:tmpl w:val="FE521530"/>
    <w:lvl w:ilvl="0" w:tplc="4D923CD2">
      <w:start w:val="1"/>
      <w:numFmt w:val="bullet"/>
      <w:lvlText w:val=""/>
      <w:lvlJc w:val="left"/>
      <w:pPr>
        <w:ind w:left="720" w:hanging="360"/>
      </w:pPr>
      <w:rPr>
        <w:rFonts w:ascii="Symbol" w:hAnsi="Symbol" w:hint="default"/>
      </w:rPr>
    </w:lvl>
    <w:lvl w:ilvl="1" w:tplc="D772E72E">
      <w:start w:val="1"/>
      <w:numFmt w:val="bullet"/>
      <w:lvlText w:val="o"/>
      <w:lvlJc w:val="left"/>
      <w:pPr>
        <w:ind w:left="1440" w:hanging="360"/>
      </w:pPr>
      <w:rPr>
        <w:rFonts w:ascii="Courier New" w:hAnsi="Courier New" w:hint="default"/>
      </w:rPr>
    </w:lvl>
    <w:lvl w:ilvl="2" w:tplc="837CC192">
      <w:start w:val="1"/>
      <w:numFmt w:val="bullet"/>
      <w:lvlText w:val=""/>
      <w:lvlJc w:val="left"/>
      <w:pPr>
        <w:ind w:left="2160" w:hanging="360"/>
      </w:pPr>
      <w:rPr>
        <w:rFonts w:ascii="Wingdings" w:hAnsi="Wingdings" w:hint="default"/>
      </w:rPr>
    </w:lvl>
    <w:lvl w:ilvl="3" w:tplc="88FA59C8">
      <w:start w:val="1"/>
      <w:numFmt w:val="bullet"/>
      <w:lvlText w:val=""/>
      <w:lvlJc w:val="left"/>
      <w:pPr>
        <w:ind w:left="2880" w:hanging="360"/>
      </w:pPr>
      <w:rPr>
        <w:rFonts w:ascii="Symbol" w:hAnsi="Symbol" w:hint="default"/>
      </w:rPr>
    </w:lvl>
    <w:lvl w:ilvl="4" w:tplc="B2388918">
      <w:start w:val="1"/>
      <w:numFmt w:val="bullet"/>
      <w:lvlText w:val="o"/>
      <w:lvlJc w:val="left"/>
      <w:pPr>
        <w:ind w:left="3600" w:hanging="360"/>
      </w:pPr>
      <w:rPr>
        <w:rFonts w:ascii="Courier New" w:hAnsi="Courier New" w:hint="default"/>
      </w:rPr>
    </w:lvl>
    <w:lvl w:ilvl="5" w:tplc="0302D67C">
      <w:start w:val="1"/>
      <w:numFmt w:val="bullet"/>
      <w:lvlText w:val=""/>
      <w:lvlJc w:val="left"/>
      <w:pPr>
        <w:ind w:left="4320" w:hanging="360"/>
      </w:pPr>
      <w:rPr>
        <w:rFonts w:ascii="Wingdings" w:hAnsi="Wingdings" w:hint="default"/>
      </w:rPr>
    </w:lvl>
    <w:lvl w:ilvl="6" w:tplc="FCD4DE06">
      <w:start w:val="1"/>
      <w:numFmt w:val="bullet"/>
      <w:lvlText w:val=""/>
      <w:lvlJc w:val="left"/>
      <w:pPr>
        <w:ind w:left="5040" w:hanging="360"/>
      </w:pPr>
      <w:rPr>
        <w:rFonts w:ascii="Symbol" w:hAnsi="Symbol" w:hint="default"/>
      </w:rPr>
    </w:lvl>
    <w:lvl w:ilvl="7" w:tplc="2358535E">
      <w:start w:val="1"/>
      <w:numFmt w:val="bullet"/>
      <w:lvlText w:val="o"/>
      <w:lvlJc w:val="left"/>
      <w:pPr>
        <w:ind w:left="5760" w:hanging="360"/>
      </w:pPr>
      <w:rPr>
        <w:rFonts w:ascii="Courier New" w:hAnsi="Courier New" w:hint="default"/>
      </w:rPr>
    </w:lvl>
    <w:lvl w:ilvl="8" w:tplc="9014FC06">
      <w:start w:val="1"/>
      <w:numFmt w:val="bullet"/>
      <w:lvlText w:val=""/>
      <w:lvlJc w:val="left"/>
      <w:pPr>
        <w:ind w:left="6480" w:hanging="360"/>
      </w:pPr>
      <w:rPr>
        <w:rFonts w:ascii="Wingdings" w:hAnsi="Wingdings" w:hint="default"/>
      </w:rPr>
    </w:lvl>
  </w:abstractNum>
  <w:abstractNum w:abstractNumId="26"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4"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917070"/>
    <w:multiLevelType w:val="hybridMultilevel"/>
    <w:tmpl w:val="88722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DB5A98"/>
    <w:multiLevelType w:val="hybridMultilevel"/>
    <w:tmpl w:val="71962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505ED9"/>
    <w:multiLevelType w:val="hybridMultilevel"/>
    <w:tmpl w:val="EBB29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2147050">
    <w:abstractNumId w:val="25"/>
  </w:num>
  <w:num w:numId="2" w16cid:durableId="391347685">
    <w:abstractNumId w:val="19"/>
  </w:num>
  <w:num w:numId="3" w16cid:durableId="1630548084">
    <w:abstractNumId w:val="33"/>
  </w:num>
  <w:num w:numId="4" w16cid:durableId="16965412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6840620">
    <w:abstractNumId w:val="22"/>
  </w:num>
  <w:num w:numId="6" w16cid:durableId="668676354">
    <w:abstractNumId w:val="13"/>
  </w:num>
  <w:num w:numId="7" w16cid:durableId="550771063">
    <w:abstractNumId w:val="32"/>
  </w:num>
  <w:num w:numId="8" w16cid:durableId="664867715">
    <w:abstractNumId w:val="7"/>
  </w:num>
  <w:num w:numId="9" w16cid:durableId="1765570347">
    <w:abstractNumId w:val="23"/>
  </w:num>
  <w:num w:numId="10" w16cid:durableId="1350719792">
    <w:abstractNumId w:val="10"/>
  </w:num>
  <w:num w:numId="11" w16cid:durableId="1555114662">
    <w:abstractNumId w:val="8"/>
  </w:num>
  <w:num w:numId="12" w16cid:durableId="294912586">
    <w:abstractNumId w:val="14"/>
  </w:num>
  <w:num w:numId="13" w16cid:durableId="1009061259">
    <w:abstractNumId w:val="3"/>
  </w:num>
  <w:num w:numId="14" w16cid:durableId="1967077354">
    <w:abstractNumId w:val="12"/>
  </w:num>
  <w:num w:numId="15" w16cid:durableId="637146607">
    <w:abstractNumId w:val="42"/>
  </w:num>
  <w:num w:numId="16" w16cid:durableId="1386754345">
    <w:abstractNumId w:val="20"/>
  </w:num>
  <w:num w:numId="17" w16cid:durableId="1704205037">
    <w:abstractNumId w:val="30"/>
  </w:num>
  <w:num w:numId="18" w16cid:durableId="593632897">
    <w:abstractNumId w:val="39"/>
  </w:num>
  <w:num w:numId="19" w16cid:durableId="455754275">
    <w:abstractNumId w:val="4"/>
  </w:num>
  <w:num w:numId="20" w16cid:durableId="436021790">
    <w:abstractNumId w:val="43"/>
  </w:num>
  <w:num w:numId="21" w16cid:durableId="878475958">
    <w:abstractNumId w:val="34"/>
  </w:num>
  <w:num w:numId="22" w16cid:durableId="723456200">
    <w:abstractNumId w:val="1"/>
  </w:num>
  <w:num w:numId="23" w16cid:durableId="1882984031">
    <w:abstractNumId w:val="26"/>
  </w:num>
  <w:num w:numId="24" w16cid:durableId="1594390648">
    <w:abstractNumId w:val="17"/>
  </w:num>
  <w:num w:numId="25" w16cid:durableId="1963148002">
    <w:abstractNumId w:val="0"/>
  </w:num>
  <w:num w:numId="26" w16cid:durableId="1690136891">
    <w:abstractNumId w:val="31"/>
  </w:num>
  <w:num w:numId="27" w16cid:durableId="1665670022">
    <w:abstractNumId w:val="28"/>
  </w:num>
  <w:num w:numId="28" w16cid:durableId="1030912455">
    <w:abstractNumId w:val="11"/>
  </w:num>
  <w:num w:numId="29" w16cid:durableId="1550409826">
    <w:abstractNumId w:val="29"/>
  </w:num>
  <w:num w:numId="30" w16cid:durableId="1889338216">
    <w:abstractNumId w:val="41"/>
  </w:num>
  <w:num w:numId="31" w16cid:durableId="913709687">
    <w:abstractNumId w:val="27"/>
  </w:num>
  <w:num w:numId="32" w16cid:durableId="1083797506">
    <w:abstractNumId w:val="15"/>
  </w:num>
  <w:num w:numId="33" w16cid:durableId="114715609">
    <w:abstractNumId w:val="6"/>
  </w:num>
  <w:num w:numId="34" w16cid:durableId="316033917">
    <w:abstractNumId w:val="36"/>
  </w:num>
  <w:num w:numId="35" w16cid:durableId="1395472469">
    <w:abstractNumId w:val="2"/>
  </w:num>
  <w:num w:numId="36" w16cid:durableId="1597248328">
    <w:abstractNumId w:val="18"/>
  </w:num>
  <w:num w:numId="37" w16cid:durableId="1965505145">
    <w:abstractNumId w:val="37"/>
  </w:num>
  <w:num w:numId="38" w16cid:durableId="1856000145">
    <w:abstractNumId w:val="9"/>
  </w:num>
  <w:num w:numId="39" w16cid:durableId="545064099">
    <w:abstractNumId w:val="21"/>
  </w:num>
  <w:num w:numId="40" w16cid:durableId="388963449">
    <w:abstractNumId w:val="40"/>
  </w:num>
  <w:num w:numId="41" w16cid:durableId="2106029432">
    <w:abstractNumId w:val="38"/>
  </w:num>
  <w:num w:numId="42" w16cid:durableId="1262295607">
    <w:abstractNumId w:val="35"/>
  </w:num>
  <w:num w:numId="43" w16cid:durableId="1650477675">
    <w:abstractNumId w:val="16"/>
  </w:num>
  <w:num w:numId="44" w16cid:durableId="515311614">
    <w:abstractNumId w:val="24"/>
  </w:num>
  <w:num w:numId="45" w16cid:durableId="7178219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5712A"/>
    <w:rsid w:val="00077A26"/>
    <w:rsid w:val="00097FB1"/>
    <w:rsid w:val="000C0017"/>
    <w:rsid w:val="000C1033"/>
    <w:rsid w:val="0011631F"/>
    <w:rsid w:val="00121341"/>
    <w:rsid w:val="00125F1F"/>
    <w:rsid w:val="00142C86"/>
    <w:rsid w:val="0017339C"/>
    <w:rsid w:val="001B20DA"/>
    <w:rsid w:val="001D1349"/>
    <w:rsid w:val="001E636D"/>
    <w:rsid w:val="00255616"/>
    <w:rsid w:val="00325DF9"/>
    <w:rsid w:val="003461F3"/>
    <w:rsid w:val="003D5831"/>
    <w:rsid w:val="003D624B"/>
    <w:rsid w:val="003F4D74"/>
    <w:rsid w:val="00412AAF"/>
    <w:rsid w:val="00417ADA"/>
    <w:rsid w:val="00433D14"/>
    <w:rsid w:val="004F3A1B"/>
    <w:rsid w:val="00506B62"/>
    <w:rsid w:val="00516AF8"/>
    <w:rsid w:val="00527F9C"/>
    <w:rsid w:val="00572926"/>
    <w:rsid w:val="005C6F2B"/>
    <w:rsid w:val="006A3B91"/>
    <w:rsid w:val="00752AE4"/>
    <w:rsid w:val="007B0A1E"/>
    <w:rsid w:val="007F4792"/>
    <w:rsid w:val="00801B70"/>
    <w:rsid w:val="008357AB"/>
    <w:rsid w:val="00873E06"/>
    <w:rsid w:val="00876F44"/>
    <w:rsid w:val="008C3472"/>
    <w:rsid w:val="008C7DD0"/>
    <w:rsid w:val="009640BA"/>
    <w:rsid w:val="00A23FF3"/>
    <w:rsid w:val="00A34B77"/>
    <w:rsid w:val="00A43FDE"/>
    <w:rsid w:val="00A77F2C"/>
    <w:rsid w:val="00A82FFD"/>
    <w:rsid w:val="00B135BC"/>
    <w:rsid w:val="00B3783F"/>
    <w:rsid w:val="00B7414C"/>
    <w:rsid w:val="00B747C9"/>
    <w:rsid w:val="00B958AF"/>
    <w:rsid w:val="00BB2A5A"/>
    <w:rsid w:val="00BF79BA"/>
    <w:rsid w:val="00C203E5"/>
    <w:rsid w:val="00C9230F"/>
    <w:rsid w:val="00CA79D0"/>
    <w:rsid w:val="00CE1718"/>
    <w:rsid w:val="00D104D3"/>
    <w:rsid w:val="00D35DC6"/>
    <w:rsid w:val="00D74BC5"/>
    <w:rsid w:val="00D85314"/>
    <w:rsid w:val="00DB18ED"/>
    <w:rsid w:val="00DC778C"/>
    <w:rsid w:val="00E04A95"/>
    <w:rsid w:val="00E154A9"/>
    <w:rsid w:val="00E62922"/>
    <w:rsid w:val="00E80420"/>
    <w:rsid w:val="00E83950"/>
    <w:rsid w:val="00EC6505"/>
    <w:rsid w:val="00F33B0F"/>
    <w:rsid w:val="00F40D41"/>
    <w:rsid w:val="00F60706"/>
    <w:rsid w:val="00F715D6"/>
    <w:rsid w:val="00F8780A"/>
    <w:rsid w:val="00FC31E4"/>
    <w:rsid w:val="112C3E9B"/>
    <w:rsid w:val="28676256"/>
    <w:rsid w:val="36CAB76F"/>
    <w:rsid w:val="3C2E2006"/>
    <w:rsid w:val="59D05215"/>
    <w:rsid w:val="69538A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 w:type="character" w:customStyle="1" w:styleId="apple-converted-space">
    <w:name w:val="apple-converted-space"/>
    <w:basedOn w:val="DefaultParagraphFont"/>
    <w:rsid w:val="008C3472"/>
  </w:style>
  <w:style w:type="character" w:customStyle="1" w:styleId="UnresolvedMention1">
    <w:name w:val="Unresolved Mention1"/>
    <w:basedOn w:val="DefaultParagraphFont"/>
    <w:uiPriority w:val="99"/>
    <w:semiHidden/>
    <w:unhideWhenUsed/>
    <w:rsid w:val="003F4D74"/>
    <w:rPr>
      <w:color w:val="605E5C"/>
      <w:shd w:val="clear" w:color="auto" w:fill="E1DFDD"/>
    </w:rPr>
  </w:style>
  <w:style w:type="paragraph" w:styleId="Revision">
    <w:name w:val="Revision"/>
    <w:hidden/>
    <w:uiPriority w:val="99"/>
    <w:semiHidden/>
    <w:rsid w:val="00873E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758869123">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 w:id="1732607268">
      <w:bodyDiv w:val="1"/>
      <w:marLeft w:val="0"/>
      <w:marRight w:val="0"/>
      <w:marTop w:val="0"/>
      <w:marBottom w:val="0"/>
      <w:divBdr>
        <w:top w:val="none" w:sz="0" w:space="0" w:color="auto"/>
        <w:left w:val="none" w:sz="0" w:space="0" w:color="auto"/>
        <w:bottom w:val="none" w:sz="0" w:space="0" w:color="auto"/>
        <w:right w:val="none" w:sz="0" w:space="0" w:color="auto"/>
      </w:divBdr>
    </w:div>
    <w:div w:id="1844929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5c93cf-5534-49e4-8ef5-4a2041be4c90" xsi:nil="true"/>
    <Year xmlns="085c93cf-5534-49e4-8ef5-4a2041be4c90" xsi:nil="true"/>
    <Lesson xmlns="085c93cf-5534-49e4-8ef5-4a2041be4c90" xsi:nil="true"/>
    <lcf76f155ced4ddcb4097134ff3c332f xmlns="e8e8d4ac-9395-4faa-b4ad-eed6812d463e">
      <Terms xmlns="http://schemas.microsoft.com/office/infopath/2007/PartnerControls"/>
    </lcf76f155ced4ddcb4097134ff3c332f>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7933C4-FDD2-43E8-9460-4310FB546C41}">
  <ds:schemaRefs>
    <ds:schemaRef ds:uri="http://schemas.microsoft.com/sharepoint/v3/contenttype/forms"/>
  </ds:schemaRefs>
</ds:datastoreItem>
</file>

<file path=customXml/itemProps2.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customXml/itemProps3.xml><?xml version="1.0" encoding="utf-8"?>
<ds:datastoreItem xmlns:ds="http://schemas.openxmlformats.org/officeDocument/2006/customXml" ds:itemID="{2EEA2B1E-F14B-4B4C-8B29-7DD25F73B274}">
  <ds:schemaRefs>
    <ds:schemaRef ds:uri="http://schemas.openxmlformats.org/officeDocument/2006/bibliography"/>
  </ds:schemaRefs>
</ds:datastoreItem>
</file>

<file path=customXml/itemProps4.xml><?xml version="1.0" encoding="utf-8"?>
<ds:datastoreItem xmlns:ds="http://schemas.openxmlformats.org/officeDocument/2006/customXml" ds:itemID="{D43A2AC5-CAA9-4D48-B561-B4F84E4E9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Bishop Milner Catholic College</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3</cp:revision>
  <cp:lastPrinted>2019-09-09T08:55:00Z</cp:lastPrinted>
  <dcterms:created xsi:type="dcterms:W3CDTF">2026-09-07T09:47:00Z</dcterms:created>
  <dcterms:modified xsi:type="dcterms:W3CDTF">2026-09-07T09:49:00Z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Topic">
    <vt:lpwstr/>
  </property>
  <property fmtid="{D5CDD505-2E9C-101B-9397-08002B2CF9AE}" pid="4" name="Course">
    <vt:lpwstr/>
  </property>
  <property fmtid="{D5CDD505-2E9C-101B-9397-08002B2CF9AE}" pid="5" name="CurriculumSubject">
    <vt:lpwstr>Science</vt:lpwstr>
  </property>
  <property fmtid="{D5CDD505-2E9C-101B-9397-08002B2CF9AE}" pid="6" name="YearOrKeyStage">
    <vt:lpwstr/>
  </property>
  <property fmtid="{D5CDD505-2E9C-101B-9397-08002B2CF9AE}" pid="7" name="Staff Document Categories">
    <vt:lpwstr/>
  </property>
  <property fmtid="{D5CDD505-2E9C-101B-9397-08002B2CF9AE}" pid="8" name="Order">
    <vt:r8>10566800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erm">
    <vt:lpwstr/>
  </property>
  <property fmtid="{D5CDD505-2E9C-101B-9397-08002B2CF9AE}" pid="15" name="Staff Category">
    <vt:lpwstr/>
  </property>
  <property fmtid="{D5CDD505-2E9C-101B-9397-08002B2CF9AE}" pid="16" name="Exam Board">
    <vt:lpwstr/>
  </property>
  <property fmtid="{D5CDD505-2E9C-101B-9397-08002B2CF9AE}" pid="17" name="Week">
    <vt:lpwstr/>
  </property>
  <property fmtid="{D5CDD505-2E9C-101B-9397-08002B2CF9AE}" pid="18" name="ExamBoard">
    <vt:lpwstr/>
  </property>
  <property fmtid="{D5CDD505-2E9C-101B-9397-08002B2CF9AE}" pid="19" name="MediaServiceImageTags">
    <vt:lpwstr/>
  </property>
  <property fmtid="{D5CDD505-2E9C-101B-9397-08002B2CF9AE}" pid="20" name="Staff_x0020_Category">
    <vt:lpwstr/>
  </property>
  <property fmtid="{D5CDD505-2E9C-101B-9397-08002B2CF9AE}" pid="21" name="_SourceUrl">
    <vt:lpwstr/>
  </property>
  <property fmtid="{D5CDD505-2E9C-101B-9397-08002B2CF9AE}" pid="22" name="_SharedFileIndex">
    <vt:lpwstr/>
  </property>
  <property fmtid="{D5CDD505-2E9C-101B-9397-08002B2CF9AE}" pid="23" name="TriggerFlowInfo">
    <vt:lpwstr/>
  </property>
  <property fmtid="{D5CDD505-2E9C-101B-9397-08002B2CF9AE}" pid="24" name="Exam_x0020_Board">
    <vt:lpwstr/>
  </property>
</Properties>
</file>