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221"/>
        <w:tblW w:w="16016" w:type="dxa"/>
        <w:tblLook w:val="04A0" w:firstRow="1" w:lastRow="0" w:firstColumn="1" w:lastColumn="0" w:noHBand="0" w:noVBand="1"/>
      </w:tblPr>
      <w:tblGrid>
        <w:gridCol w:w="5422"/>
        <w:gridCol w:w="5355"/>
        <w:gridCol w:w="5239"/>
      </w:tblGrid>
      <w:tr w:rsidRPr="00C9230F" w:rsidR="00242FB9" w:rsidTr="7FC5875E" w14:paraId="54428A2C" w14:textId="77777777">
        <w:trPr>
          <w:trHeight w:val="696"/>
        </w:trPr>
        <w:tc>
          <w:tcPr>
            <w:tcW w:w="16016" w:type="dxa"/>
            <w:gridSpan w:val="3"/>
            <w:tcMar/>
          </w:tcPr>
          <w:p w:rsidRPr="003F3884" w:rsidR="00242FB9" w:rsidP="7FC5875E" w:rsidRDefault="00242FB9" w14:paraId="36D63F2E" w14:textId="33836144">
            <w:pPr>
              <w:spacing w:before="0" w:beforeAutospacing="off" w:after="0" w:afterAutospacing="off" w:line="240" w:lineRule="auto"/>
              <w:ind w:left="0" w:right="0"/>
              <w:jc w:val="left"/>
              <w:rPr>
                <w:rFonts w:ascii="Calibri" w:hAnsi="Calibri" w:eastAsia="Calibri" w:cs="Calibri"/>
                <w:noProof w:val="0"/>
                <w:sz w:val="20"/>
                <w:szCs w:val="20"/>
                <w:lang w:val="en-GB"/>
              </w:rPr>
            </w:pP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 xml:space="preserve">The curriculum has been designed to be inclusive to all students and to build on the musical skills of performance, composition and appraisal developed during KS3, challenging pupils further at KS4 Level. Music students will explore various musical genres through performance, </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listening</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and composition. This year they will concentrate on the learning needed for </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component</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1 &amp; 2. Within Component 1, they will learn how to analyse a style of music </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in order to</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be able to produce a product using that style. In Component 3, they will combine all the skills learnt over the </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2 year</w:t>
            </w:r>
            <w:r w:rsidRPr="7FC5875E" w:rsidR="126D3294">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course for their final exam.</w:t>
            </w:r>
          </w:p>
        </w:tc>
      </w:tr>
      <w:tr w:rsidRPr="00C9230F" w:rsidR="00242FB9" w:rsidTr="7FC5875E" w14:paraId="339B4A0B" w14:textId="77777777">
        <w:trPr>
          <w:trHeight w:val="3104"/>
        </w:trPr>
        <w:tc>
          <w:tcPr>
            <w:tcW w:w="5422" w:type="dxa"/>
            <w:tcMar/>
          </w:tcPr>
          <w:p w:rsidR="00242FB9" w:rsidP="7FC5875E" w:rsidRDefault="00242FB9" w14:paraId="17BB983F" w14:textId="0432D78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1"/>
                <w:bCs w:val="1"/>
                <w:color w:val="000000" w:themeColor="text1" w:themeTint="FF" w:themeShade="FF"/>
                <w:sz w:val="20"/>
                <w:szCs w:val="20"/>
              </w:rPr>
            </w:pPr>
            <w:r w:rsidRPr="7FC5875E" w:rsidR="00242FB9">
              <w:rPr>
                <w:rFonts w:ascii="Calibri" w:hAnsi="Calibri" w:eastAsia="Calibri" w:cs="Calibri" w:asciiTheme="minorAscii" w:hAnsiTheme="minorAscii" w:eastAsiaTheme="minorAscii" w:cstheme="minorAscii"/>
                <w:b w:val="1"/>
                <w:bCs w:val="1"/>
                <w:color w:val="000000" w:themeColor="text1" w:themeTint="FF" w:themeShade="FF"/>
                <w:sz w:val="20"/>
                <w:szCs w:val="20"/>
              </w:rPr>
              <w:t>HALF TERM 1</w:t>
            </w:r>
            <w:r w:rsidRPr="7FC5875E" w:rsidR="00242FB9">
              <w:rPr>
                <w:rFonts w:ascii="Calibri" w:hAnsi="Calibri" w:eastAsia="Calibri" w:cs="Calibri" w:asciiTheme="minorAscii" w:hAnsiTheme="minorAscii" w:eastAsiaTheme="minorAscii" w:cstheme="minorAscii"/>
                <w:b w:val="1"/>
                <w:bCs w:val="1"/>
                <w:color w:val="000000" w:themeColor="text1" w:themeTint="FF" w:themeShade="FF"/>
                <w:sz w:val="20"/>
                <w:szCs w:val="20"/>
              </w:rPr>
              <w:t xml:space="preserve"> –</w:t>
            </w:r>
            <w:r w:rsidRPr="7FC5875E" w:rsidR="00242FB9">
              <w:rPr>
                <w:rFonts w:ascii="Calibri" w:hAnsi="Calibri" w:eastAsia="Calibri" w:cs="Calibri" w:asciiTheme="minorAscii" w:hAnsiTheme="minorAscii" w:eastAsiaTheme="minorAscii" w:cstheme="minorAscii"/>
                <w:b w:val="1"/>
                <w:bCs w:val="1"/>
                <w:color w:val="000000" w:themeColor="text1" w:themeTint="FF" w:themeShade="FF"/>
                <w:sz w:val="20"/>
                <w:szCs w:val="20"/>
              </w:rPr>
              <w:t xml:space="preserve"> </w:t>
            </w:r>
            <w:r w:rsidRPr="7FC5875E" w:rsidR="7360EF0C">
              <w:rPr>
                <w:rFonts w:ascii="Calibri" w:hAnsi="Calibri" w:eastAsia="Calibri" w:cs="Calibri" w:asciiTheme="minorAscii" w:hAnsiTheme="minorAscii" w:eastAsiaTheme="minorAscii" w:cstheme="minorAscii"/>
                <w:b w:val="1"/>
                <w:bCs w:val="1"/>
                <w:color w:val="000000" w:themeColor="text1" w:themeTint="FF" w:themeShade="FF"/>
                <w:sz w:val="20"/>
                <w:szCs w:val="20"/>
              </w:rPr>
              <w:t>Component 1 and 3</w:t>
            </w:r>
          </w:p>
          <w:p w:rsidR="00242FB9" w:rsidP="7FC5875E" w:rsidRDefault="00242FB9" w14:paraId="12CC6FB2" w14:textId="77777777">
            <w:pPr>
              <w:rPr>
                <w:rFonts w:ascii="Calibri" w:hAnsi="Calibri" w:eastAsia="Calibri" w:cs="Calibri" w:asciiTheme="minorAscii" w:hAnsiTheme="minorAscii" w:eastAsiaTheme="minorAscii" w:cstheme="minorAscii"/>
                <w:b w:val="1"/>
                <w:bCs w:val="1"/>
                <w:color w:val="000000" w:themeColor="text1"/>
                <w:sz w:val="20"/>
                <w:szCs w:val="20"/>
              </w:rPr>
            </w:pPr>
            <w:r w:rsidRPr="7FC5875E" w:rsidR="00242FB9">
              <w:rPr>
                <w:rFonts w:ascii="Calibri" w:hAnsi="Calibri" w:eastAsia="Calibri" w:cs="Calibri" w:asciiTheme="minorAscii" w:hAnsiTheme="minorAscii" w:eastAsiaTheme="minorAscii" w:cstheme="minorAscii"/>
                <w:b w:val="1"/>
                <w:bCs w:val="1"/>
                <w:color w:val="000000" w:themeColor="text1" w:themeTint="FF" w:themeShade="FF"/>
                <w:sz w:val="20"/>
                <w:szCs w:val="20"/>
              </w:rPr>
              <w:t>STUDENTS MUST KNOW:</w:t>
            </w:r>
          </w:p>
          <w:p w:rsidRPr="00D856EB" w:rsidR="00242FB9" w:rsidP="7FC5875E" w:rsidRDefault="00242FB9" w14:paraId="6A18DDA4" w14:textId="4E9272FB">
            <w:pPr>
              <w:pStyle w:val="ListParagraph"/>
              <w:numPr>
                <w:ilvl w:val="0"/>
                <w:numId w:val="1"/>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The main features of 3 forms of popular music</w:t>
            </w:r>
          </w:p>
          <w:p w:rsidRPr="00D856EB" w:rsidR="00242FB9" w:rsidP="7FC5875E" w:rsidRDefault="00242FB9" w14:paraId="31D9C3D9" w14:textId="5A8D4760">
            <w:pPr>
              <w:pStyle w:val="ListParagraph"/>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The main features of 2 other styles of music</w:t>
            </w:r>
          </w:p>
          <w:p w:rsidRPr="00D856EB" w:rsidR="00242FB9" w:rsidP="7FC5875E" w:rsidRDefault="00242FB9" w14:paraId="0406F902" w14:textId="2EA0C428">
            <w:pPr>
              <w:pStyle w:val="ListParagraph"/>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What a music product is</w:t>
            </w:r>
          </w:p>
          <w:p w:rsidRPr="00D856EB" w:rsidR="00242FB9" w:rsidP="7FC5875E" w:rsidRDefault="00242FB9" w14:paraId="05020A4E" w14:textId="3F6553F0">
            <w:pPr>
              <w:pStyle w:val="ListParagraph"/>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Music realisation techniques</w:t>
            </w:r>
          </w:p>
          <w:p w:rsidRPr="00D856EB" w:rsidR="00242FB9" w:rsidP="7FC5875E" w:rsidRDefault="00242FB9" w14:paraId="1E705557" w14:textId="50069F77">
            <w:pPr>
              <w:pStyle w:val="ListParagraph"/>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What musical elements, stylistic features &amp; characteristics combine to make each style.</w:t>
            </w:r>
          </w:p>
          <w:p w:rsidRPr="00D856EB" w:rsidR="00242FB9" w:rsidP="7FC5875E" w:rsidRDefault="00242FB9" w14:paraId="1FFE0B85" w14:textId="74A157FF">
            <w:pPr>
              <w:pStyle w:val="ListParagraph"/>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Revision of skills, ready for the </w:t>
            </w: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component</w:t>
            </w: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 3 external exam.</w:t>
            </w:r>
          </w:p>
          <w:p w:rsidRPr="00D856EB" w:rsidR="00242FB9" w:rsidP="7FC5875E" w:rsidRDefault="00242FB9" w14:paraId="038042EC" w14:textId="3549337E">
            <w:pPr>
              <w:pStyle w:val="NormalWeb"/>
              <w:spacing w:after="0" w:line="240" w:lineRule="auto"/>
              <w:ind w:left="0"/>
              <w:rPr>
                <w:rFonts w:ascii="Calibri" w:hAnsi="Calibri" w:eastAsia="Calibri" w:cs="Calibri" w:asciiTheme="minorAscii" w:hAnsiTheme="minorAscii" w:eastAsiaTheme="minorAscii" w:cstheme="minorAscii"/>
                <w:b w:val="1"/>
                <w:bCs w:val="1"/>
                <w:i w:val="0"/>
                <w:iCs w:val="0"/>
                <w:caps w:val="0"/>
                <w:smallCaps w:val="0"/>
                <w:noProof w:val="0"/>
                <w:color w:val="000000" w:themeColor="text1"/>
                <w:sz w:val="20"/>
                <w:szCs w:val="20"/>
                <w:lang w:val="en-US"/>
              </w:rPr>
            </w:pPr>
          </w:p>
          <w:p w:rsidRPr="00D856EB" w:rsidR="00242FB9" w:rsidP="7FC5875E" w:rsidRDefault="00242FB9" w14:paraId="3831DE18" w14:textId="18560C3E">
            <w:pPr>
              <w:pStyle w:val="NormalWeb"/>
              <w:spacing w:after="0" w:line="240"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en-US"/>
              </w:rPr>
              <w:t>HOW THIS WILL BE ASSESSED:</w:t>
            </w:r>
          </w:p>
          <w:p w:rsidRPr="00D856EB" w:rsidR="00242FB9" w:rsidP="7FC5875E" w:rsidRDefault="00242FB9" w14:paraId="62192790" w14:textId="39AFB3A3">
            <w:pPr>
              <w:pStyle w:val="NormalWeb"/>
              <w:numPr>
                <w:ilvl w:val="0"/>
                <w:numId w:val="1"/>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Short music products within given styles, essay/</w:t>
            </w:r>
            <w:r w:rsidRPr="7FC5875E" w:rsidR="49B608D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presentation-based</w:t>
            </w:r>
            <w:r w:rsidRPr="7FC5875E" w:rsidR="55AAE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 xml:space="preserve"> tasks.</w:t>
            </w:r>
          </w:p>
        </w:tc>
        <w:tc>
          <w:tcPr>
            <w:tcW w:w="5355" w:type="dxa"/>
            <w:tcMar/>
          </w:tcPr>
          <w:p w:rsidR="00242FB9" w:rsidP="7FC5875E" w:rsidRDefault="00242FB9" w14:paraId="7A0FB7A5" w14:textId="54217D9A">
            <w:pPr>
              <w:pStyle w:val="Normal"/>
              <w:suppressLineNumbers w:val="0"/>
              <w:bidi w:val="0"/>
              <w:spacing w:before="0" w:beforeAutospacing="off" w:after="0" w:afterAutospacing="off" w:line="240" w:lineRule="auto"/>
              <w:ind w:left="0" w:right="0"/>
              <w:jc w:val="left"/>
            </w:pPr>
            <w:r w:rsidRPr="7FC5875E" w:rsidR="00242FB9">
              <w:rPr>
                <w:rFonts w:cs="Calibri" w:cstheme="minorAscii"/>
                <w:b w:val="1"/>
                <w:bCs w:val="1"/>
                <w:color w:val="000000" w:themeColor="text1" w:themeTint="FF" w:themeShade="FF"/>
                <w:sz w:val="20"/>
                <w:szCs w:val="20"/>
              </w:rPr>
              <w:t xml:space="preserve">HALF TERM 2 – </w:t>
            </w:r>
            <w:r w:rsidRPr="7FC5875E" w:rsidR="78C46FFA">
              <w:rPr>
                <w:rFonts w:cs="Calibri" w:cstheme="minorAscii"/>
                <w:b w:val="1"/>
                <w:bCs w:val="1"/>
                <w:color w:val="000000" w:themeColor="text1" w:themeTint="FF" w:themeShade="FF"/>
                <w:sz w:val="20"/>
                <w:szCs w:val="20"/>
              </w:rPr>
              <w:t>Component 1 Exam</w:t>
            </w:r>
          </w:p>
          <w:p w:rsidR="00242FB9" w:rsidP="00242FB9" w:rsidRDefault="00242FB9" w14:paraId="48052A34" w14:textId="77777777">
            <w:pPr>
              <w:rPr>
                <w:rFonts w:cstheme="minorHAnsi"/>
                <w:b/>
                <w:color w:val="000000" w:themeColor="text1"/>
                <w:sz w:val="20"/>
                <w:szCs w:val="20"/>
              </w:rPr>
            </w:pPr>
            <w:r w:rsidRPr="7FC5875E" w:rsidR="00242FB9">
              <w:rPr>
                <w:rFonts w:cs="Calibri" w:cstheme="minorAscii"/>
                <w:b w:val="1"/>
                <w:bCs w:val="1"/>
                <w:color w:val="000000" w:themeColor="text1" w:themeTint="FF" w:themeShade="FF"/>
                <w:sz w:val="20"/>
                <w:szCs w:val="20"/>
              </w:rPr>
              <w:t>STUDENTS MUST KNOW:</w:t>
            </w:r>
          </w:p>
          <w:p w:rsidRPr="002D47CE" w:rsidR="002D47CE" w:rsidP="7FC5875E" w:rsidRDefault="002D47CE" w14:paraId="69C196D3" w14:textId="3F22EB8D">
            <w:pPr>
              <w:pStyle w:val="NormalWeb"/>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The main features of 3 forms of popular music</w:t>
            </w:r>
          </w:p>
          <w:p w:rsidRPr="002D47CE" w:rsidR="002D47CE" w:rsidP="7FC5875E" w:rsidRDefault="002D47CE" w14:paraId="368751F9" w14:textId="5A8D4760">
            <w:pPr>
              <w:pStyle w:val="ListParagraph"/>
              <w:numPr>
                <w:ilvl w:val="0"/>
                <w:numId w:val="2"/>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The main features of 2 other styles of music</w:t>
            </w:r>
          </w:p>
          <w:p w:rsidRPr="002D47CE" w:rsidR="002D47CE" w:rsidP="7FC5875E" w:rsidRDefault="002D47CE" w14:paraId="7B58F009" w14:textId="2EA0C428">
            <w:pPr>
              <w:pStyle w:val="ListParagraph"/>
              <w:numPr>
                <w:ilvl w:val="0"/>
                <w:numId w:val="2"/>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What a music product is</w:t>
            </w:r>
          </w:p>
          <w:p w:rsidRPr="002D47CE" w:rsidR="002D47CE" w:rsidP="7FC5875E" w:rsidRDefault="002D47CE" w14:paraId="5F7C6229" w14:textId="3F6553F0">
            <w:pPr>
              <w:pStyle w:val="ListParagraph"/>
              <w:numPr>
                <w:ilvl w:val="0"/>
                <w:numId w:val="2"/>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Music realisation techniques</w:t>
            </w:r>
          </w:p>
          <w:p w:rsidRPr="002D47CE" w:rsidR="002D47CE" w:rsidP="7FC5875E" w:rsidRDefault="002D47CE" w14:paraId="3D7EAAF3" w14:textId="50069F77">
            <w:pPr>
              <w:pStyle w:val="ListParagraph"/>
              <w:numPr>
                <w:ilvl w:val="0"/>
                <w:numId w:val="2"/>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What musical elements, stylistic features &amp; characteristics combine to make each style.</w:t>
            </w:r>
          </w:p>
          <w:p w:rsidRPr="002D47CE" w:rsidR="002D47CE" w:rsidP="7FC5875E" w:rsidRDefault="002D47CE" w14:paraId="4323A3CC" w14:textId="3549337E">
            <w:pPr>
              <w:pStyle w:val="NormalWeb"/>
              <w:spacing w:after="0" w:line="240" w:lineRule="auto"/>
              <w:ind w:left="0"/>
              <w:rPr>
                <w:rFonts w:ascii="Calibri" w:hAnsi="Calibri" w:eastAsia="Calibri" w:cs="Calibri" w:asciiTheme="minorAscii" w:hAnsiTheme="minorAscii" w:eastAsiaTheme="minorAscii" w:cstheme="minorAscii"/>
                <w:b w:val="1"/>
                <w:bCs w:val="1"/>
                <w:i w:val="0"/>
                <w:iCs w:val="0"/>
                <w:caps w:val="0"/>
                <w:smallCaps w:val="0"/>
                <w:noProof w:val="0"/>
                <w:color w:val="000000" w:themeColor="text1"/>
                <w:sz w:val="20"/>
                <w:szCs w:val="20"/>
                <w:lang w:val="en-US"/>
              </w:rPr>
            </w:pPr>
          </w:p>
          <w:p w:rsidRPr="002D47CE" w:rsidR="002D47CE" w:rsidP="7FC5875E" w:rsidRDefault="002D47CE" w14:paraId="40C93E05" w14:textId="18560C3E">
            <w:pPr>
              <w:pStyle w:val="NormalWeb"/>
              <w:spacing w:after="0" w:line="240"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sz w:val="20"/>
                <w:szCs w:val="20"/>
                <w:lang w:val="en-GB"/>
              </w:rPr>
            </w:pPr>
            <w:r w:rsidRPr="7FC5875E" w:rsidR="139F9C0F">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en-US"/>
              </w:rPr>
              <w:t>HOW THIS WILL BE ASSESSED:</w:t>
            </w:r>
          </w:p>
          <w:p w:rsidRPr="002D47CE" w:rsidR="002D47CE" w:rsidP="7FC5875E" w:rsidRDefault="002D47CE" w14:paraId="79DCD854" w14:textId="245436AD">
            <w:pPr>
              <w:pStyle w:val="ListParagraph"/>
              <w:numPr>
                <w:ilvl w:val="0"/>
                <w:numId w:val="2"/>
              </w:numPr>
              <w:suppressLineNumbers w:val="0"/>
              <w:bidi w:val="0"/>
              <w:spacing w:before="0" w:beforeAutospacing="off" w:after="0" w:afterAutospacing="off" w:line="240" w:lineRule="auto"/>
              <w:ind w:left="720" w:right="0" w:hanging="360"/>
              <w:jc w:val="left"/>
              <w:rPr>
                <w:rFonts w:cs="Calibri" w:cstheme="minorAscii"/>
                <w:b w:val="1"/>
                <w:bCs w:val="1"/>
                <w:color w:val="000000" w:themeColor="text1" w:themeTint="FF" w:themeShade="FF"/>
                <w:sz w:val="20"/>
                <w:szCs w:val="20"/>
              </w:rPr>
            </w:pPr>
            <w:r w:rsidRPr="7FC5875E" w:rsidR="05F78311">
              <w:rPr>
                <w:rFonts w:cs="Calibri" w:cstheme="minorAscii"/>
                <w:b w:val="1"/>
                <w:bCs w:val="1"/>
                <w:color w:val="000000" w:themeColor="text1" w:themeTint="FF" w:themeShade="FF"/>
                <w:sz w:val="20"/>
                <w:szCs w:val="20"/>
              </w:rPr>
              <w:t xml:space="preserve">Submission of </w:t>
            </w:r>
            <w:r w:rsidRPr="7FC5875E" w:rsidR="05F78311">
              <w:rPr>
                <w:rFonts w:cs="Calibri" w:cstheme="minorAscii"/>
                <w:b w:val="1"/>
                <w:bCs w:val="1"/>
                <w:color w:val="000000" w:themeColor="text1" w:themeTint="FF" w:themeShade="FF"/>
                <w:sz w:val="20"/>
                <w:szCs w:val="20"/>
              </w:rPr>
              <w:t>component</w:t>
            </w:r>
            <w:r w:rsidRPr="7FC5875E" w:rsidR="05F78311">
              <w:rPr>
                <w:rFonts w:cs="Calibri" w:cstheme="minorAscii"/>
                <w:b w:val="1"/>
                <w:bCs w:val="1"/>
                <w:color w:val="000000" w:themeColor="text1" w:themeTint="FF" w:themeShade="FF"/>
                <w:sz w:val="20"/>
                <w:szCs w:val="20"/>
              </w:rPr>
              <w:t xml:space="preserve"> 1.</w:t>
            </w:r>
          </w:p>
        </w:tc>
        <w:tc>
          <w:tcPr>
            <w:tcW w:w="5239" w:type="dxa"/>
            <w:tcMar/>
          </w:tcPr>
          <w:p w:rsidRPr="00BD33DC" w:rsidR="00242FB9" w:rsidP="7FC5875E" w:rsidRDefault="00242FB9" w14:paraId="286416F6" w14:textId="17A3535B">
            <w:pPr>
              <w:pStyle w:val="Normal"/>
              <w:suppressLineNumbers w:val="0"/>
              <w:bidi w:val="0"/>
              <w:spacing w:before="0" w:beforeAutospacing="off" w:after="0" w:afterAutospacing="off" w:line="240" w:lineRule="auto"/>
              <w:ind w:left="0" w:right="0"/>
              <w:jc w:val="left"/>
              <w:rPr>
                <w:rFonts w:cs="Calibri" w:cstheme="minorAscii"/>
                <w:b w:val="1"/>
                <w:bCs w:val="1"/>
                <w:sz w:val="20"/>
                <w:szCs w:val="20"/>
              </w:rPr>
            </w:pPr>
            <w:r w:rsidRPr="7FC5875E" w:rsidR="00242FB9">
              <w:rPr>
                <w:rFonts w:cs="Calibri" w:cstheme="minorAscii"/>
                <w:b w:val="1"/>
                <w:bCs w:val="1"/>
                <w:sz w:val="20"/>
                <w:szCs w:val="20"/>
              </w:rPr>
              <w:t>HALF TERM 3</w:t>
            </w:r>
            <w:r w:rsidRPr="7FC5875E" w:rsidR="00242FB9">
              <w:rPr>
                <w:rFonts w:cs="Calibri" w:cstheme="minorAscii"/>
                <w:b w:val="1"/>
                <w:bCs w:val="1"/>
                <w:sz w:val="20"/>
                <w:szCs w:val="20"/>
              </w:rPr>
              <w:t xml:space="preserve"> – </w:t>
            </w:r>
            <w:r w:rsidRPr="7FC5875E" w:rsidR="41E465F0">
              <w:rPr>
                <w:rFonts w:cs="Calibri" w:cstheme="minorAscii"/>
                <w:b w:val="1"/>
                <w:bCs w:val="1"/>
                <w:sz w:val="20"/>
                <w:szCs w:val="20"/>
              </w:rPr>
              <w:t>Component 3 Preparation</w:t>
            </w:r>
          </w:p>
          <w:p w:rsidRPr="002120B7" w:rsidR="00242FB9" w:rsidP="7FC5875E" w:rsidRDefault="00242FB9" w14:paraId="22D1AC5E" w14:textId="77777777">
            <w:pPr>
              <w:rPr>
                <w:rFonts w:ascii="Calibri" w:hAnsi="Calibri" w:eastAsia="Calibri" w:cs="Calibri" w:asciiTheme="minorAscii" w:hAnsiTheme="minorAscii" w:eastAsiaTheme="minorAscii" w:cstheme="minorAscii"/>
                <w:b w:val="1"/>
                <w:bCs w:val="1"/>
                <w:color w:val="000000" w:themeColor="text1"/>
                <w:sz w:val="20"/>
                <w:szCs w:val="20"/>
              </w:rPr>
            </w:pPr>
            <w:r w:rsidRPr="7FC5875E" w:rsidR="00242FB9">
              <w:rPr>
                <w:rFonts w:ascii="Calibri" w:hAnsi="Calibri" w:eastAsia="Calibri" w:cs="Calibri" w:asciiTheme="minorAscii" w:hAnsiTheme="minorAscii" w:eastAsiaTheme="minorAscii" w:cstheme="minorAscii"/>
                <w:b w:val="1"/>
                <w:bCs w:val="1"/>
                <w:color w:val="000000" w:themeColor="text1" w:themeTint="FF" w:themeShade="FF"/>
                <w:sz w:val="20"/>
                <w:szCs w:val="20"/>
              </w:rPr>
              <w:t>STUDENTS MUST KNOW:</w:t>
            </w:r>
          </w:p>
          <w:p w:rsidRPr="00327D61" w:rsidR="00242FB9" w:rsidP="7FC5875E" w:rsidRDefault="00242FB9" w14:paraId="737ABF68" w14:textId="1F640559">
            <w:pPr>
              <w:pStyle w:val="ListParagraph"/>
              <w:numPr>
                <w:ilvl w:val="0"/>
                <w:numId w:val="10"/>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Features of a musical brief</w:t>
            </w:r>
          </w:p>
          <w:p w:rsidRPr="00327D61" w:rsidR="00242FB9" w:rsidP="7FC5875E" w:rsidRDefault="00242FB9" w14:paraId="4E90B581" w14:textId="5C9A6206">
            <w:pPr>
              <w:pStyle w:val="ListParagraph"/>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Planning to meet the demands of a musical brief</w:t>
            </w:r>
          </w:p>
          <w:p w:rsidRPr="00327D61" w:rsidR="00242FB9" w:rsidP="7FC5875E" w:rsidRDefault="00242FB9" w14:paraId="7EB0FDC2" w14:textId="0A28145D">
            <w:pPr>
              <w:pStyle w:val="ListParagraph"/>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Refining musical skills</w:t>
            </w:r>
          </w:p>
          <w:p w:rsidRPr="00327D61" w:rsidR="00242FB9" w:rsidP="7FC5875E" w:rsidRDefault="00242FB9" w14:paraId="114F1FEA" w14:textId="31DE5437">
            <w:pPr>
              <w:pStyle w:val="ListParagraph"/>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a stylistically accurate cover version</w:t>
            </w:r>
          </w:p>
          <w:p w:rsidRPr="00327D61" w:rsidR="00242FB9" w:rsidP="7FC5875E" w:rsidRDefault="00242FB9" w14:paraId="43311CF0" w14:textId="610F7D84">
            <w:pPr>
              <w:pStyle w:val="ListParagraph"/>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original music using stylistic frameworks &amp; traits</w:t>
            </w:r>
          </w:p>
          <w:p w:rsidRPr="00327D61" w:rsidR="00242FB9" w:rsidP="7FC5875E" w:rsidRDefault="00242FB9" w14:paraId="6805F521" w14:textId="5AC9046C">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p>
          <w:p w:rsidRPr="00327D61" w:rsidR="00242FB9" w:rsidP="7FC5875E" w:rsidRDefault="00242FB9" w14:paraId="45D51606" w14:textId="7FB2BEF4">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en-GB"/>
              </w:rPr>
              <w:t>HOW THIS WILL BE ASSESSED:</w:t>
            </w:r>
          </w:p>
          <w:p w:rsidRPr="00327D61" w:rsidR="00242FB9" w:rsidP="7FC5875E" w:rsidRDefault="00242FB9" w14:paraId="0D67EB2F" w14:textId="3FAE8480">
            <w:pPr>
              <w:pStyle w:val="NormalWeb"/>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Short assignments</w:t>
            </w:r>
          </w:p>
          <w:p w:rsidRPr="00327D61" w:rsidR="00242FB9" w:rsidP="7FC5875E" w:rsidRDefault="00242FB9" w14:paraId="3A0381E7" w14:textId="645A115C">
            <w:pPr>
              <w:pStyle w:val="NormalWeb"/>
              <w:numPr>
                <w:ilvl w:val="0"/>
                <w:numId w:val="10"/>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190859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Mock Exam</w:t>
            </w:r>
          </w:p>
        </w:tc>
      </w:tr>
      <w:tr w:rsidRPr="00C9230F" w:rsidR="00242FB9" w:rsidTr="7FC5875E" w14:paraId="1D5AADC1" w14:textId="77777777">
        <w:trPr>
          <w:trHeight w:val="3441"/>
        </w:trPr>
        <w:tc>
          <w:tcPr>
            <w:tcW w:w="5422" w:type="dxa"/>
            <w:tcMar/>
          </w:tcPr>
          <w:p w:rsidRPr="00231C36" w:rsidR="00242FB9" w:rsidP="7FC5875E" w:rsidRDefault="00242FB9" w14:paraId="67745AA4" w14:textId="0D3BBE1C">
            <w:pPr>
              <w:pStyle w:val="Normal"/>
              <w:suppressLineNumbers w:val="0"/>
              <w:bidi w:val="0"/>
              <w:spacing w:before="0" w:beforeAutospacing="off" w:after="0" w:afterAutospacing="off" w:line="240" w:lineRule="auto"/>
              <w:ind w:left="0" w:right="0"/>
              <w:jc w:val="left"/>
            </w:pPr>
            <w:r w:rsidRPr="7FC5875E" w:rsidR="00242FB9">
              <w:rPr>
                <w:b w:val="1"/>
                <w:bCs w:val="1"/>
                <w:sz w:val="20"/>
                <w:szCs w:val="20"/>
              </w:rPr>
              <w:t xml:space="preserve">HALF TERM 4 – </w:t>
            </w:r>
            <w:r w:rsidRPr="7FC5875E" w:rsidR="3AD2CE9E">
              <w:rPr>
                <w:b w:val="1"/>
                <w:bCs w:val="1"/>
                <w:sz w:val="20"/>
                <w:szCs w:val="20"/>
              </w:rPr>
              <w:t>Component 3 Preparation</w:t>
            </w:r>
            <w:r w:rsidRPr="7FC5875E" w:rsidR="6D97C7E2">
              <w:rPr>
                <w:b w:val="1"/>
                <w:bCs w:val="1"/>
                <w:sz w:val="20"/>
                <w:szCs w:val="20"/>
              </w:rPr>
              <w:t xml:space="preserve"> / Start of exam</w:t>
            </w:r>
          </w:p>
          <w:p w:rsidR="00242FB9" w:rsidP="00242FB9" w:rsidRDefault="00242FB9" w14:paraId="75C62CD4" w14:textId="77777777">
            <w:pPr>
              <w:rPr>
                <w:b/>
                <w:color w:val="000000" w:themeColor="text1"/>
                <w:sz w:val="18"/>
                <w:szCs w:val="18"/>
              </w:rPr>
            </w:pPr>
            <w:r w:rsidRPr="7FC5875E" w:rsidR="00242FB9">
              <w:rPr>
                <w:b w:val="1"/>
                <w:bCs w:val="1"/>
                <w:color w:val="000000" w:themeColor="text1" w:themeTint="FF" w:themeShade="FF"/>
                <w:sz w:val="18"/>
                <w:szCs w:val="18"/>
              </w:rPr>
              <w:t>STUDENTS MUST KNOW:</w:t>
            </w:r>
          </w:p>
          <w:p w:rsidRPr="00327D61" w:rsidR="00242FB9" w:rsidP="7FC5875E" w:rsidRDefault="00242FB9" w14:paraId="5861A41B" w14:textId="7CEFCFC2">
            <w:pPr>
              <w:pStyle w:val="ListParagraph"/>
              <w:numPr>
                <w:ilvl w:val="0"/>
                <w:numId w:val="4"/>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Features of a musical brief</w:t>
            </w:r>
          </w:p>
          <w:p w:rsidRPr="00327D61" w:rsidR="00242FB9" w:rsidP="7FC5875E" w:rsidRDefault="00242FB9" w14:paraId="1C00ED56" w14:textId="5C9A6206">
            <w:pPr>
              <w:pStyle w:val="ListParagraph"/>
              <w:numPr>
                <w:ilvl w:val="0"/>
                <w:numId w:val="4"/>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Planning to meet the demands of a musical brief</w:t>
            </w:r>
          </w:p>
          <w:p w:rsidRPr="00327D61" w:rsidR="00242FB9" w:rsidP="7FC5875E" w:rsidRDefault="00242FB9" w14:paraId="2C92C419" w14:textId="0A28145D">
            <w:pPr>
              <w:pStyle w:val="ListParagraph"/>
              <w:numPr>
                <w:ilvl w:val="0"/>
                <w:numId w:val="4"/>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Refining musical skills</w:t>
            </w:r>
          </w:p>
          <w:p w:rsidRPr="00327D61" w:rsidR="00242FB9" w:rsidP="7FC5875E" w:rsidRDefault="00242FB9" w14:paraId="47C95C09" w14:textId="31DE5437">
            <w:pPr>
              <w:pStyle w:val="ListParagraph"/>
              <w:numPr>
                <w:ilvl w:val="0"/>
                <w:numId w:val="4"/>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a stylistically accurate cover version</w:t>
            </w:r>
          </w:p>
          <w:p w:rsidRPr="00327D61" w:rsidR="00242FB9" w:rsidP="7FC5875E" w:rsidRDefault="00242FB9" w14:paraId="2BDADD1B" w14:textId="610F7D84">
            <w:pPr>
              <w:pStyle w:val="ListParagraph"/>
              <w:numPr>
                <w:ilvl w:val="0"/>
                <w:numId w:val="4"/>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original music using stylistic frameworks &amp; traits</w:t>
            </w:r>
          </w:p>
          <w:p w:rsidRPr="00327D61" w:rsidR="00242FB9" w:rsidP="7FC5875E" w:rsidRDefault="00242FB9" w14:paraId="50EAB9A6" w14:textId="5AC9046C">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p>
          <w:p w:rsidRPr="00327D61" w:rsidR="00242FB9" w:rsidP="7FC5875E" w:rsidRDefault="00242FB9" w14:paraId="3C9FD6A5" w14:textId="7FB2BEF4">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en-GB"/>
              </w:rPr>
              <w:t>HOW THIS WILL BE ASSESSED:</w:t>
            </w:r>
          </w:p>
          <w:p w:rsidRPr="00327D61" w:rsidR="00242FB9" w:rsidP="7FC5875E" w:rsidRDefault="00242FB9" w14:paraId="526D3CB6" w14:textId="4824BDE5">
            <w:pPr>
              <w:pStyle w:val="NormalWeb"/>
              <w:numPr>
                <w:ilvl w:val="0"/>
                <w:numId w:val="4"/>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97CAE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Short assignments</w:t>
            </w:r>
          </w:p>
        </w:tc>
        <w:tc>
          <w:tcPr>
            <w:tcW w:w="5355" w:type="dxa"/>
            <w:tcMar/>
          </w:tcPr>
          <w:p w:rsidRPr="00327D61" w:rsidR="00242FB9" w:rsidP="7FC5875E" w:rsidRDefault="00242FB9" w14:paraId="43BEF253" w14:textId="4928ED8D">
            <w:pPr>
              <w:pStyle w:val="Normal"/>
              <w:suppressLineNumbers w:val="0"/>
              <w:bidi w:val="0"/>
              <w:spacing w:before="0" w:beforeAutospacing="off" w:after="0" w:afterAutospacing="off" w:line="240" w:lineRule="auto"/>
              <w:ind w:left="0" w:right="0"/>
              <w:jc w:val="left"/>
              <w:rPr>
                <w:b w:val="1"/>
                <w:bCs w:val="1"/>
                <w:sz w:val="20"/>
                <w:szCs w:val="20"/>
              </w:rPr>
            </w:pPr>
            <w:r w:rsidRPr="7FC5875E" w:rsidR="00242FB9">
              <w:rPr>
                <w:b w:val="1"/>
                <w:bCs w:val="1"/>
                <w:sz w:val="20"/>
                <w:szCs w:val="20"/>
              </w:rPr>
              <w:t xml:space="preserve">HALF TERM 5 – </w:t>
            </w:r>
            <w:r w:rsidRPr="7FC5875E" w:rsidR="435FEF25">
              <w:rPr>
                <w:b w:val="1"/>
                <w:bCs w:val="1"/>
                <w:sz w:val="20"/>
                <w:szCs w:val="20"/>
              </w:rPr>
              <w:t>Component 3 Exam</w:t>
            </w:r>
          </w:p>
          <w:p w:rsidRPr="00327D61" w:rsidR="00242FB9" w:rsidP="00242FB9" w:rsidRDefault="00242FB9" w14:paraId="0F633CB0" w14:textId="77777777">
            <w:pPr>
              <w:rPr>
                <w:b/>
                <w:color w:val="000000" w:themeColor="text1"/>
                <w:sz w:val="20"/>
                <w:szCs w:val="20"/>
              </w:rPr>
            </w:pPr>
            <w:r w:rsidRPr="7FC5875E" w:rsidR="00242FB9">
              <w:rPr>
                <w:b w:val="1"/>
                <w:bCs w:val="1"/>
                <w:color w:val="000000" w:themeColor="text1" w:themeTint="FF" w:themeShade="FF"/>
                <w:sz w:val="20"/>
                <w:szCs w:val="20"/>
              </w:rPr>
              <w:t>STUDENTS MUST KNOW:</w:t>
            </w:r>
          </w:p>
          <w:p w:rsidRPr="00327D61" w:rsidR="00242FB9" w:rsidP="7FC5875E" w:rsidRDefault="00242FB9" w14:paraId="2E209253" w14:textId="4D37D533">
            <w:pPr>
              <w:pStyle w:val="ListParagraph"/>
              <w:numPr>
                <w:ilvl w:val="0"/>
                <w:numId w:val="8"/>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Features of a musical brief</w:t>
            </w:r>
          </w:p>
          <w:p w:rsidRPr="00327D61" w:rsidR="00242FB9" w:rsidP="7FC5875E" w:rsidRDefault="00242FB9" w14:paraId="663089C8" w14:textId="5C9A6206">
            <w:pPr>
              <w:pStyle w:val="ListParagraph"/>
              <w:numPr>
                <w:ilvl w:val="0"/>
                <w:numId w:val="8"/>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Planning to meet the demands of a musical brief</w:t>
            </w:r>
          </w:p>
          <w:p w:rsidRPr="00327D61" w:rsidR="00242FB9" w:rsidP="7FC5875E" w:rsidRDefault="00242FB9" w14:paraId="5325FC08" w14:textId="0A28145D">
            <w:pPr>
              <w:pStyle w:val="ListParagraph"/>
              <w:numPr>
                <w:ilvl w:val="0"/>
                <w:numId w:val="8"/>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Refining musical skills</w:t>
            </w:r>
          </w:p>
          <w:p w:rsidRPr="00327D61" w:rsidR="00242FB9" w:rsidP="7FC5875E" w:rsidRDefault="00242FB9" w14:paraId="4498690A" w14:textId="31DE5437">
            <w:pPr>
              <w:pStyle w:val="ListParagraph"/>
              <w:numPr>
                <w:ilvl w:val="0"/>
                <w:numId w:val="8"/>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a stylistically accurate cover version</w:t>
            </w:r>
          </w:p>
          <w:p w:rsidRPr="00327D61" w:rsidR="00242FB9" w:rsidP="7FC5875E" w:rsidRDefault="00242FB9" w14:paraId="02F52A01" w14:textId="610F7D84">
            <w:pPr>
              <w:pStyle w:val="ListParagraph"/>
              <w:numPr>
                <w:ilvl w:val="0"/>
                <w:numId w:val="8"/>
              </w:numPr>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Creating original music using stylistic frameworks &amp; traits</w:t>
            </w:r>
          </w:p>
          <w:p w:rsidRPr="00327D61" w:rsidR="00242FB9" w:rsidP="7FC5875E" w:rsidRDefault="00242FB9" w14:paraId="6F9CD024" w14:textId="5AC9046C">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p>
          <w:p w:rsidRPr="00327D61" w:rsidR="00242FB9" w:rsidP="7FC5875E" w:rsidRDefault="00242FB9" w14:paraId="34EA55AC" w14:textId="7FB2BEF4">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7FC5875E" w:rsidR="34299FF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en-GB"/>
              </w:rPr>
              <w:t>HOW THIS WILL BE ASSESSED:</w:t>
            </w:r>
          </w:p>
          <w:p w:rsidRPr="00327D61" w:rsidR="00242FB9" w:rsidP="7FC5875E" w:rsidRDefault="00242FB9" w14:paraId="441B037D" w14:textId="56B2A840">
            <w:pPr>
              <w:pStyle w:val="ListParagraph"/>
              <w:numPr>
                <w:ilvl w:val="0"/>
                <w:numId w:val="8"/>
              </w:numPr>
              <w:rPr>
                <w:b w:val="1"/>
                <w:bCs w:val="1"/>
                <w:sz w:val="20"/>
                <w:szCs w:val="20"/>
              </w:rPr>
            </w:pPr>
            <w:r w:rsidRPr="7FC5875E" w:rsidR="34299FF4">
              <w:rPr>
                <w:b w:val="1"/>
                <w:bCs w:val="1"/>
                <w:sz w:val="20"/>
                <w:szCs w:val="20"/>
              </w:rPr>
              <w:t>Completion of external coursework exam.</w:t>
            </w:r>
          </w:p>
        </w:tc>
        <w:tc>
          <w:tcPr>
            <w:tcW w:w="5239" w:type="dxa"/>
            <w:tcMar/>
          </w:tcPr>
          <w:p w:rsidRPr="00327D61" w:rsidR="00242FB9" w:rsidP="7FC5875E" w:rsidRDefault="00242FB9" w14:paraId="5B61A9A0" w14:textId="7186BFD4">
            <w:pPr>
              <w:rPr>
                <w:b w:val="1"/>
                <w:bCs w:val="1"/>
                <w:sz w:val="20"/>
                <w:szCs w:val="20"/>
              </w:rPr>
            </w:pPr>
            <w:r w:rsidRPr="7FC5875E" w:rsidR="00242FB9">
              <w:rPr>
                <w:b w:val="1"/>
                <w:bCs w:val="1"/>
                <w:sz w:val="20"/>
                <w:szCs w:val="20"/>
              </w:rPr>
              <w:t xml:space="preserve">HALF TERM 6 – </w:t>
            </w:r>
          </w:p>
          <w:p w:rsidRPr="00C438FD" w:rsidR="00242FB9" w:rsidP="00242FB9" w:rsidRDefault="00242FB9" w14:paraId="19F66A5A" w14:textId="77777777">
            <w:pPr>
              <w:ind w:left="360"/>
              <w:rPr>
                <w:b/>
                <w:color w:val="000000" w:themeColor="text1"/>
                <w:sz w:val="20"/>
                <w:szCs w:val="20"/>
              </w:rPr>
            </w:pPr>
          </w:p>
        </w:tc>
      </w:tr>
      <w:tr w:rsidRPr="00C9230F" w:rsidR="00242FB9" w:rsidTr="7FC5875E" w14:paraId="382E85DF" w14:textId="77777777">
        <w:trPr>
          <w:trHeight w:val="518"/>
        </w:trPr>
        <w:tc>
          <w:tcPr>
            <w:tcW w:w="16016" w:type="dxa"/>
            <w:gridSpan w:val="3"/>
            <w:tcMar/>
          </w:tcPr>
          <w:p w:rsidRPr="00D856EB" w:rsidR="00242FB9" w:rsidP="7FC5875E" w:rsidRDefault="00242FB9" w14:paraId="3AC87B49" w14:textId="6E4AFB2C">
            <w:pPr>
              <w:pStyle w:val="Normal"/>
              <w:suppressLineNumbers w:val="0"/>
              <w:bidi w:val="0"/>
              <w:spacing w:before="0" w:beforeAutospacing="off" w:after="0" w:afterAutospacing="off" w:line="240" w:lineRule="auto"/>
              <w:ind w:left="0" w:right="0"/>
              <w:jc w:val="left"/>
              <w:rPr>
                <w:sz w:val="18"/>
                <w:szCs w:val="18"/>
              </w:rPr>
            </w:pPr>
            <w:r w:rsidRPr="7FC5875E" w:rsidR="00242FB9">
              <w:rPr>
                <w:rFonts w:cs="Calibri" w:cstheme="minorAscii"/>
                <w:sz w:val="20"/>
                <w:szCs w:val="20"/>
              </w:rPr>
              <w:t xml:space="preserve">Embedding this knowledge can be supported at home by listening around each </w:t>
            </w:r>
            <w:r w:rsidRPr="7FC5875E" w:rsidR="5E71CE4E">
              <w:rPr>
                <w:rFonts w:cs="Calibri" w:cstheme="minorAscii"/>
                <w:sz w:val="20"/>
                <w:szCs w:val="20"/>
              </w:rPr>
              <w:t>topic and</w:t>
            </w:r>
            <w:r w:rsidRPr="7FC5875E" w:rsidR="5E71CE4E">
              <w:rPr>
                <w:rFonts w:cs="Calibri" w:cstheme="minorAscii"/>
                <w:sz w:val="20"/>
                <w:szCs w:val="20"/>
              </w:rPr>
              <w:t xml:space="preserve"> skill</w:t>
            </w:r>
            <w:r w:rsidRPr="7FC5875E" w:rsidR="00242FB9">
              <w:rPr>
                <w:rFonts w:cs="Calibri" w:cstheme="minorAscii"/>
                <w:sz w:val="20"/>
                <w:szCs w:val="20"/>
              </w:rPr>
              <w:t>. A quiet place to practice their chosen instrument alongside lessons/provision</w:t>
            </w:r>
            <w:r w:rsidRPr="7FC5875E" w:rsidR="00242FB9">
              <w:rPr>
                <w:rFonts w:cs="Calibri" w:cstheme="minorAscii"/>
                <w:sz w:val="20"/>
                <w:szCs w:val="20"/>
              </w:rPr>
              <w:t xml:space="preserve"> through Dudley Performing Arts</w:t>
            </w:r>
            <w:r w:rsidRPr="7FC5875E" w:rsidR="00242FB9">
              <w:rPr>
                <w:rFonts w:cs="Calibri" w:cstheme="minorAscii"/>
                <w:sz w:val="20"/>
                <w:szCs w:val="20"/>
              </w:rPr>
              <w:t xml:space="preserve">, carrying out revision exercises through revision cards/quizzes/reading/mind-maps/using a method which suits their style of learning to aid recall. Pupils are encouraged to </w:t>
            </w:r>
            <w:r w:rsidRPr="7FC5875E" w:rsidR="00242FB9">
              <w:rPr>
                <w:rFonts w:cs="Calibri" w:cstheme="minorAscii"/>
                <w:sz w:val="20"/>
                <w:szCs w:val="20"/>
              </w:rPr>
              <w:t>participate</w:t>
            </w:r>
            <w:r w:rsidRPr="7FC5875E" w:rsidR="00242FB9">
              <w:rPr>
                <w:rFonts w:cs="Calibri" w:cstheme="minorAscii"/>
                <w:sz w:val="20"/>
                <w:szCs w:val="20"/>
              </w:rPr>
              <w:t xml:space="preserve"> in extra-curricular activities </w:t>
            </w:r>
            <w:r w:rsidRPr="7FC5875E" w:rsidR="00242FB9">
              <w:rPr>
                <w:rFonts w:cs="Calibri" w:cstheme="minorAscii"/>
                <w:sz w:val="20"/>
                <w:szCs w:val="20"/>
              </w:rPr>
              <w:t>in order to</w:t>
            </w:r>
            <w:r w:rsidRPr="7FC5875E" w:rsidR="00242FB9">
              <w:rPr>
                <w:rFonts w:cs="Calibri" w:cstheme="minorAscii"/>
                <w:sz w:val="20"/>
                <w:szCs w:val="20"/>
              </w:rPr>
              <w:t xml:space="preserve"> enrich their learning, support</w:t>
            </w:r>
            <w:r w:rsidRPr="7FC5875E" w:rsidR="00242FB9">
              <w:rPr>
                <w:rFonts w:cs="Calibri" w:cstheme="minorAscii"/>
                <w:sz w:val="20"/>
                <w:szCs w:val="20"/>
              </w:rPr>
              <w:t xml:space="preserve"> and develop</w:t>
            </w:r>
            <w:r w:rsidRPr="7FC5875E" w:rsidR="00242FB9">
              <w:rPr>
                <w:rFonts w:cs="Calibri" w:cstheme="minorAscii"/>
                <w:sz w:val="20"/>
                <w:szCs w:val="20"/>
              </w:rPr>
              <w:t xml:space="preserve"> note reading</w:t>
            </w:r>
            <w:r w:rsidRPr="7FC5875E" w:rsidR="00242FB9">
              <w:rPr>
                <w:rFonts w:cs="Calibri" w:cstheme="minorAscii"/>
                <w:sz w:val="20"/>
                <w:szCs w:val="20"/>
              </w:rPr>
              <w:t xml:space="preserve"> abilities</w:t>
            </w:r>
            <w:r w:rsidRPr="7FC5875E" w:rsidR="00242FB9">
              <w:rPr>
                <w:rFonts w:cs="Calibri" w:cstheme="minorAscii"/>
                <w:sz w:val="20"/>
                <w:szCs w:val="20"/>
              </w:rPr>
              <w:t xml:space="preserve"> and develop their performance skills. Regular performances (even to a small audience of one) can help pupils to develop technique, </w:t>
            </w:r>
            <w:r w:rsidRPr="7FC5875E" w:rsidR="00242FB9">
              <w:rPr>
                <w:rFonts w:cs="Calibri" w:cstheme="minorAscii"/>
                <w:sz w:val="20"/>
                <w:szCs w:val="20"/>
              </w:rPr>
              <w:t>confidence</w:t>
            </w:r>
            <w:r w:rsidRPr="7FC5875E" w:rsidR="00242FB9">
              <w:rPr>
                <w:rFonts w:cs="Calibri" w:cstheme="minorAscii"/>
                <w:sz w:val="20"/>
                <w:szCs w:val="20"/>
              </w:rPr>
              <w:t xml:space="preserve"> and communication. Pupils are also encouraged to carry out small composition tasks</w:t>
            </w:r>
            <w:r w:rsidRPr="7FC5875E" w:rsidR="00242FB9">
              <w:rPr>
                <w:rFonts w:cs="Calibri" w:cstheme="minorAscii"/>
                <w:sz w:val="20"/>
                <w:szCs w:val="20"/>
              </w:rPr>
              <w:t xml:space="preserve"> throughout</w:t>
            </w:r>
            <w:r w:rsidRPr="7FC5875E" w:rsidR="00242FB9">
              <w:rPr>
                <w:rFonts w:cs="Calibri" w:cstheme="minorAscii"/>
                <w:sz w:val="20"/>
                <w:szCs w:val="20"/>
              </w:rPr>
              <w:t>.</w:t>
            </w:r>
          </w:p>
        </w:tc>
      </w:tr>
    </w:tbl>
    <w:p w:rsidRPr="00C9230F" w:rsidR="001D1349" w:rsidP="00DC07E2" w:rsidRDefault="001D1349" w14:paraId="3CE98C32" w14:textId="77777777">
      <w:pPr>
        <w:rPr>
          <w:b/>
          <w:sz w:val="18"/>
          <w:szCs w:val="18"/>
        </w:rPr>
      </w:pPr>
    </w:p>
    <w:sectPr w:rsidRPr="00C9230F" w:rsidR="001D1349">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F92" w:rsidRDefault="002A1F92" w14:paraId="52E1A104" w14:textId="77777777">
      <w:pPr>
        <w:spacing w:after="0" w:line="240" w:lineRule="auto"/>
      </w:pPr>
      <w:r>
        <w:separator/>
      </w:r>
    </w:p>
  </w:endnote>
  <w:endnote w:type="continuationSeparator" w:id="0">
    <w:p w:rsidR="002A1F92" w:rsidRDefault="002A1F92" w14:paraId="342DFDA0" w14:textId="77777777">
      <w:pPr>
        <w:spacing w:after="0" w:line="240" w:lineRule="auto"/>
      </w:pPr>
      <w:r>
        <w:continuationSeparator/>
      </w:r>
    </w:p>
  </w:endnote>
  <w:endnote w:type="continuationNotice" w:id="1">
    <w:p w:rsidR="002A1F92" w:rsidRDefault="002A1F92" w14:paraId="1D4AA7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F92" w:rsidRDefault="002A1F92" w14:paraId="58AC9868" w14:textId="77777777">
      <w:pPr>
        <w:spacing w:after="0" w:line="240" w:lineRule="auto"/>
      </w:pPr>
      <w:r>
        <w:separator/>
      </w:r>
    </w:p>
  </w:footnote>
  <w:footnote w:type="continuationSeparator" w:id="0">
    <w:p w:rsidR="002A1F92" w:rsidRDefault="002A1F92" w14:paraId="21270B01" w14:textId="77777777">
      <w:pPr>
        <w:spacing w:after="0" w:line="240" w:lineRule="auto"/>
      </w:pPr>
      <w:r>
        <w:continuationSeparator/>
      </w:r>
    </w:p>
  </w:footnote>
  <w:footnote w:type="continuationNotice" w:id="1">
    <w:p w:rsidR="002A1F92" w:rsidRDefault="002A1F92" w14:paraId="6991E23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712A" w:rsidRDefault="0005712A" w14:paraId="2F366787" w14:textId="77777777">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rsidR="0005712A" w:rsidRDefault="0005712A" w14:paraId="76FA4268" w14:textId="77777777">
                          <w:pPr>
                            <w:jc w:val="center"/>
                            <w:rPr>
                              <w:b/>
                              <w:color w:val="FFFFFF" w:themeColor="background1"/>
                              <w:sz w:val="10"/>
                              <w:szCs w:val="10"/>
                            </w:rPr>
                          </w:pPr>
                        </w:p>
                        <w:p w:rsidR="0005712A" w:rsidRDefault="0005712A" w14:paraId="79D28664" w14:textId="2BF9073A">
                          <w:pPr>
                            <w:jc w:val="center"/>
                            <w:rPr>
                              <w:b/>
                              <w:color w:val="FFFFFF" w:themeColor="background1"/>
                              <w:sz w:val="30"/>
                              <w:szCs w:val="30"/>
                            </w:rPr>
                          </w:pPr>
                          <w:r>
                            <w:rPr>
                              <w:b/>
                              <w:color w:val="FFFFFF" w:themeColor="background1"/>
                              <w:sz w:val="30"/>
                              <w:szCs w:val="30"/>
                            </w:rPr>
                            <w:t xml:space="preserve">Year </w:t>
                          </w:r>
                          <w:r w:rsidR="00C07DCF">
                            <w:rPr>
                              <w:b/>
                              <w:color w:val="FFFFFF" w:themeColor="background1"/>
                              <w:sz w:val="30"/>
                              <w:szCs w:val="30"/>
                            </w:rPr>
                            <w:t>1</w:t>
                          </w:r>
                          <w:r w:rsidR="003D443E">
                            <w:rPr>
                              <w:b/>
                              <w:color w:val="FFFFFF" w:themeColor="background1"/>
                              <w:sz w:val="30"/>
                              <w:szCs w:val="30"/>
                            </w:rPr>
                            <w:t>1</w:t>
                          </w:r>
                          <w:r w:rsidR="00B958AF">
                            <w:rPr>
                              <w:b/>
                              <w:color w:val="FFFFFF" w:themeColor="background1"/>
                              <w:sz w:val="30"/>
                              <w:szCs w:val="30"/>
                            </w:rPr>
                            <w:t xml:space="preserve"> LONG-TERM SEQUENCE</w:t>
                          </w:r>
                          <w:r>
                            <w:rPr>
                              <w:b/>
                              <w:color w:val="FFFFFF" w:themeColor="background1"/>
                              <w:sz w:val="30"/>
                              <w:szCs w:val="30"/>
                            </w:rPr>
                            <w:t xml:space="preserve"> for </w:t>
                          </w:r>
                          <w:r w:rsidR="008A4B68">
                            <w:rPr>
                              <w:b/>
                              <w:color w:val="FFFFFF" w:themeColor="background1"/>
                              <w:sz w:val="30"/>
                              <w:szCs w:val="30"/>
                            </w:rP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51E98B7">
              <v:stroke joinstyle="miter"/>
              <v:path gradientshapeok="t" o:connecttype="rect"/>
            </v:shapetype>
            <v:shape id="Text Box 6"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v:textbox>
                <w:txbxContent>
                  <w:p w:rsidR="0005712A" w:rsidRDefault="0005712A" w14:paraId="76FA4268" w14:textId="77777777">
                    <w:pPr>
                      <w:jc w:val="center"/>
                      <w:rPr>
                        <w:b/>
                        <w:color w:val="FFFFFF" w:themeColor="background1"/>
                        <w:sz w:val="10"/>
                        <w:szCs w:val="10"/>
                      </w:rPr>
                    </w:pPr>
                  </w:p>
                  <w:p w:rsidR="0005712A" w:rsidRDefault="0005712A" w14:paraId="79D28664" w14:textId="2BF9073A">
                    <w:pPr>
                      <w:jc w:val="center"/>
                      <w:rPr>
                        <w:b/>
                        <w:color w:val="FFFFFF" w:themeColor="background1"/>
                        <w:sz w:val="30"/>
                        <w:szCs w:val="30"/>
                      </w:rPr>
                    </w:pPr>
                    <w:r>
                      <w:rPr>
                        <w:b/>
                        <w:color w:val="FFFFFF" w:themeColor="background1"/>
                        <w:sz w:val="30"/>
                        <w:szCs w:val="30"/>
                      </w:rPr>
                      <w:t xml:space="preserve">Year </w:t>
                    </w:r>
                    <w:r w:rsidR="00C07DCF">
                      <w:rPr>
                        <w:b/>
                        <w:color w:val="FFFFFF" w:themeColor="background1"/>
                        <w:sz w:val="30"/>
                        <w:szCs w:val="30"/>
                      </w:rPr>
                      <w:t>1</w:t>
                    </w:r>
                    <w:r w:rsidR="003D443E">
                      <w:rPr>
                        <w:b/>
                        <w:color w:val="FFFFFF" w:themeColor="background1"/>
                        <w:sz w:val="30"/>
                        <w:szCs w:val="30"/>
                      </w:rPr>
                      <w:t>1</w:t>
                    </w:r>
                    <w:r w:rsidR="00B958AF">
                      <w:rPr>
                        <w:b/>
                        <w:color w:val="FFFFFF" w:themeColor="background1"/>
                        <w:sz w:val="30"/>
                        <w:szCs w:val="30"/>
                      </w:rPr>
                      <w:t xml:space="preserve"> LONG-TERM SEQUENCE</w:t>
                    </w:r>
                    <w:r>
                      <w:rPr>
                        <w:b/>
                        <w:color w:val="FFFFFF" w:themeColor="background1"/>
                        <w:sz w:val="30"/>
                        <w:szCs w:val="30"/>
                      </w:rPr>
                      <w:t xml:space="preserve"> for </w:t>
                    </w:r>
                    <w:r w:rsidR="008A4B68">
                      <w:rPr>
                        <w:b/>
                        <w:color w:val="FFFFFF" w:themeColor="background1"/>
                        <w:sz w:val="30"/>
                        <w:szCs w:val="30"/>
                      </w:rPr>
                      <w:t>MUSIC</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 style="position:absolute;margin-left:-15.75pt;margin-top:-30.95pt;width:802.05pt;height:51pt;z-index:-251653120;mso-width-relative:margin;mso-height-relative:margin" coordsize="101714,7448" o:spid="_x0000_s1026" w14:anchorId="11FAAD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rsidR="0005712A" w:rsidRDefault="0005712A" w14:paraId="552E6A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45e06d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22765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734CD0"/>
    <w:multiLevelType w:val="hybridMultilevel"/>
    <w:tmpl w:val="3C5E58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5814B0"/>
    <w:multiLevelType w:val="hybridMultilevel"/>
    <w:tmpl w:val="C158DB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D27AD2"/>
    <w:multiLevelType w:val="hybridMultilevel"/>
    <w:tmpl w:val="415E2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2D057D"/>
    <w:multiLevelType w:val="hybridMultilevel"/>
    <w:tmpl w:val="70BC45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33B6CDD"/>
    <w:multiLevelType w:val="hybridMultilevel"/>
    <w:tmpl w:val="52AE6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C286283"/>
    <w:multiLevelType w:val="hybridMultilevel"/>
    <w:tmpl w:val="149C1F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1A2031D"/>
    <w:multiLevelType w:val="hybridMultilevel"/>
    <w:tmpl w:val="232A869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293757B"/>
    <w:multiLevelType w:val="hybridMultilevel"/>
    <w:tmpl w:val="9B72D7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3C664F3"/>
    <w:multiLevelType w:val="hybridMultilevel"/>
    <w:tmpl w:val="291A3D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A0278E"/>
    <w:multiLevelType w:val="hybridMultilevel"/>
    <w:tmpl w:val="5F24840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5DF3610"/>
    <w:multiLevelType w:val="hybridMultilevel"/>
    <w:tmpl w:val="C99CED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3">
    <w:abstractNumId w:val="12"/>
  </w:num>
  <w:num w:numId="12">
    <w:abstractNumId w:val="11"/>
  </w:num>
  <w:num w:numId="1" w16cid:durableId="316692648">
    <w:abstractNumId w:val="10"/>
  </w:num>
  <w:num w:numId="2" w16cid:durableId="1166087885">
    <w:abstractNumId w:val="4"/>
  </w:num>
  <w:num w:numId="3" w16cid:durableId="646710680">
    <w:abstractNumId w:val="2"/>
  </w:num>
  <w:num w:numId="4" w16cid:durableId="1821340556">
    <w:abstractNumId w:val="9"/>
  </w:num>
  <w:num w:numId="5" w16cid:durableId="1832215638">
    <w:abstractNumId w:val="7"/>
  </w:num>
  <w:num w:numId="6" w16cid:durableId="1606842105">
    <w:abstractNumId w:val="3"/>
  </w:num>
  <w:num w:numId="7" w16cid:durableId="1718434887">
    <w:abstractNumId w:val="8"/>
  </w:num>
  <w:num w:numId="8" w16cid:durableId="1542746841">
    <w:abstractNumId w:val="5"/>
  </w:num>
  <w:num w:numId="9" w16cid:durableId="38097182">
    <w:abstractNumId w:val="1"/>
  </w:num>
  <w:num w:numId="10" w16cid:durableId="1009598120">
    <w:abstractNumId w:val="6"/>
  </w:num>
  <w:num w:numId="11" w16cid:durableId="11765769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85693"/>
    <w:rsid w:val="0009458D"/>
    <w:rsid w:val="000951A3"/>
    <w:rsid w:val="000C1033"/>
    <w:rsid w:val="000D54D9"/>
    <w:rsid w:val="00161782"/>
    <w:rsid w:val="0016248E"/>
    <w:rsid w:val="0017339C"/>
    <w:rsid w:val="001A4E9A"/>
    <w:rsid w:val="001B20DA"/>
    <w:rsid w:val="001D1349"/>
    <w:rsid w:val="00202957"/>
    <w:rsid w:val="002113E1"/>
    <w:rsid w:val="002120B7"/>
    <w:rsid w:val="00231C36"/>
    <w:rsid w:val="00242FB9"/>
    <w:rsid w:val="00247530"/>
    <w:rsid w:val="0028401A"/>
    <w:rsid w:val="002964E2"/>
    <w:rsid w:val="002A1F92"/>
    <w:rsid w:val="002D47CE"/>
    <w:rsid w:val="00327D61"/>
    <w:rsid w:val="003461F3"/>
    <w:rsid w:val="003579C9"/>
    <w:rsid w:val="003605C8"/>
    <w:rsid w:val="00377095"/>
    <w:rsid w:val="003B1E33"/>
    <w:rsid w:val="003D443E"/>
    <w:rsid w:val="003F3884"/>
    <w:rsid w:val="00413AA4"/>
    <w:rsid w:val="00416F9E"/>
    <w:rsid w:val="00433D14"/>
    <w:rsid w:val="00436791"/>
    <w:rsid w:val="00461A75"/>
    <w:rsid w:val="0048329C"/>
    <w:rsid w:val="004B68C0"/>
    <w:rsid w:val="00506B62"/>
    <w:rsid w:val="00513B53"/>
    <w:rsid w:val="005652FE"/>
    <w:rsid w:val="005C20AB"/>
    <w:rsid w:val="005C6F2B"/>
    <w:rsid w:val="006725D0"/>
    <w:rsid w:val="006D1BB7"/>
    <w:rsid w:val="007563AB"/>
    <w:rsid w:val="007F4792"/>
    <w:rsid w:val="00801B70"/>
    <w:rsid w:val="00831356"/>
    <w:rsid w:val="008340D5"/>
    <w:rsid w:val="008616AF"/>
    <w:rsid w:val="00877F63"/>
    <w:rsid w:val="008A4B68"/>
    <w:rsid w:val="008E19A5"/>
    <w:rsid w:val="009070C5"/>
    <w:rsid w:val="00934C72"/>
    <w:rsid w:val="00951F02"/>
    <w:rsid w:val="00952D27"/>
    <w:rsid w:val="009640BA"/>
    <w:rsid w:val="00975EE8"/>
    <w:rsid w:val="009927B9"/>
    <w:rsid w:val="009D1E5C"/>
    <w:rsid w:val="00A13157"/>
    <w:rsid w:val="00A4080D"/>
    <w:rsid w:val="00A738E1"/>
    <w:rsid w:val="00A82FFD"/>
    <w:rsid w:val="00A92EB3"/>
    <w:rsid w:val="00AA09A1"/>
    <w:rsid w:val="00AC6FE2"/>
    <w:rsid w:val="00AD3CF1"/>
    <w:rsid w:val="00B13AED"/>
    <w:rsid w:val="00B61E86"/>
    <w:rsid w:val="00B7414C"/>
    <w:rsid w:val="00B748A8"/>
    <w:rsid w:val="00B958AF"/>
    <w:rsid w:val="00B96B2F"/>
    <w:rsid w:val="00BD33DC"/>
    <w:rsid w:val="00C07DCF"/>
    <w:rsid w:val="00C438FD"/>
    <w:rsid w:val="00C525F7"/>
    <w:rsid w:val="00C9230F"/>
    <w:rsid w:val="00CC5FB8"/>
    <w:rsid w:val="00D1106A"/>
    <w:rsid w:val="00D158B5"/>
    <w:rsid w:val="00D35DC6"/>
    <w:rsid w:val="00D526E5"/>
    <w:rsid w:val="00D856EB"/>
    <w:rsid w:val="00DB18ED"/>
    <w:rsid w:val="00DC07E2"/>
    <w:rsid w:val="00DC778C"/>
    <w:rsid w:val="00DE675E"/>
    <w:rsid w:val="00E273A4"/>
    <w:rsid w:val="00E373BF"/>
    <w:rsid w:val="00E80420"/>
    <w:rsid w:val="00E9384A"/>
    <w:rsid w:val="00EB2825"/>
    <w:rsid w:val="00EC6505"/>
    <w:rsid w:val="00EF2016"/>
    <w:rsid w:val="00F1242E"/>
    <w:rsid w:val="00F40D41"/>
    <w:rsid w:val="00FB3EBC"/>
    <w:rsid w:val="02FCD74B"/>
    <w:rsid w:val="03BBE572"/>
    <w:rsid w:val="05F78311"/>
    <w:rsid w:val="11F4F969"/>
    <w:rsid w:val="126D3294"/>
    <w:rsid w:val="139F9C0F"/>
    <w:rsid w:val="19085926"/>
    <w:rsid w:val="1D1D80C8"/>
    <w:rsid w:val="215F6841"/>
    <w:rsid w:val="266FA26D"/>
    <w:rsid w:val="277B7925"/>
    <w:rsid w:val="34299FF4"/>
    <w:rsid w:val="397CAE95"/>
    <w:rsid w:val="3AD2CE9E"/>
    <w:rsid w:val="41E465F0"/>
    <w:rsid w:val="435FEF25"/>
    <w:rsid w:val="43EB5890"/>
    <w:rsid w:val="46E93C3B"/>
    <w:rsid w:val="49B608D3"/>
    <w:rsid w:val="55AAE267"/>
    <w:rsid w:val="5E71CE4E"/>
    <w:rsid w:val="60EC240B"/>
    <w:rsid w:val="6400C5D7"/>
    <w:rsid w:val="6A6A0A20"/>
    <w:rsid w:val="6D97C7E2"/>
    <w:rsid w:val="7360EF0C"/>
    <w:rsid w:val="78A5800E"/>
    <w:rsid w:val="78C46FFA"/>
    <w:rsid w:val="7FC587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styleId="BalloonTextChar" w:customStyle="1">
    <w:name w:val="Balloon Text Char"/>
    <w:basedOn w:val="DefaultParagraphFont"/>
    <w:link w:val="BalloonText"/>
    <w:uiPriority w:val="99"/>
    <w:semiHidden/>
    <w:rsid w:val="0005712A"/>
    <w:rPr>
      <w:rFonts w:ascii="Tahoma" w:hAnsi="Tahoma" w:cs="Tahoma"/>
      <w:b/>
      <w:sz w:val="16"/>
      <w:szCs w:val="16"/>
    </w:rPr>
  </w:style>
  <w:style w:type="character" w:styleId="normaltextrun" w:customStyle="1">
    <w:name w:val="normaltextrun"/>
    <w:basedOn w:val="DefaultParagraphFont"/>
    <w:rsid w:val="0005712A"/>
  </w:style>
  <w:style w:type="character" w:styleId="eop" w:customStyle="1">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036">
      <w:bodyDiv w:val="1"/>
      <w:marLeft w:val="0"/>
      <w:marRight w:val="0"/>
      <w:marTop w:val="0"/>
      <w:marBottom w:val="0"/>
      <w:divBdr>
        <w:top w:val="none" w:sz="0" w:space="0" w:color="auto"/>
        <w:left w:val="none" w:sz="0" w:space="0" w:color="auto"/>
        <w:bottom w:val="none" w:sz="0" w:space="0" w:color="auto"/>
        <w:right w:val="none" w:sz="0" w:space="0" w:color="auto"/>
      </w:divBdr>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3900ce4dc374b8fa788d16c5facf726 xmlns="085c93cf-5534-49e4-8ef5-4a2041be4c90">
      <Terms xmlns="http://schemas.microsoft.com/office/infopath/2007/PartnerControls"/>
    </f3900ce4dc374b8fa788d16c5facf726>
    <g0c48009280646bda36c7020e0098fef xmlns="085c93cf-5534-49e4-8ef5-4a2041be4c90">
      <Terms xmlns="http://schemas.microsoft.com/office/infopath/2007/PartnerControls"/>
    </g0c48009280646bda36c7020e0098fef>
    <m0539b6c711848eea46f0e790142b9c0 xmlns="085c93cf-5534-49e4-8ef5-4a2041be4c90">
      <Terms xmlns="http://schemas.microsoft.com/office/infopath/2007/PartnerControls"/>
    </m0539b6c711848eea46f0e790142b9c0>
    <KeyStage xmlns="085c93cf-5534-49e4-8ef5-4a2041be4c90" xsi:nil="true"/>
    <Year xmlns="085c93cf-5534-49e4-8ef5-4a2041be4c90" xsi:nil="true"/>
    <CurriculumSubject xmlns="085c93cf-5534-49e4-8ef5-4a2041be4c90">Performing Arts</CurriculumSubject>
    <e8d2f4275ddd4f82adb447e654856cf9 xmlns="085c93cf-5534-49e4-8ef5-4a2041be4c90">
      <Terms xmlns="http://schemas.microsoft.com/office/infopath/2007/PartnerControls"/>
    </e8d2f4275ddd4f82adb447e654856cf9>
    <TaxCatchAll xmlns="085c93cf-5534-49e4-8ef5-4a2041be4c90" xsi:nil="true"/>
    <h8fb337b5d684e78b4d7e924d96ceb2c xmlns="085c93cf-5534-49e4-8ef5-4a2041be4c90">
      <Terms xmlns="http://schemas.microsoft.com/office/infopath/2007/PartnerControls"/>
    </h8fb337b5d684e78b4d7e924d96ceb2c>
    <PersonalIdentificationData xmlns="085c93cf-5534-49e4-8ef5-4a2041be4c90" xsi:nil="true"/>
    <Lesson xmlns="085c93cf-5534-49e4-8ef5-4a2041be4c90" xsi:nil="true"/>
    <CustomTags xmlns="085c93cf-5534-49e4-8ef5-4a2041be4c90" xsi:nil="true"/>
    <lcf76f155ced4ddcb4097134ff3c332f xmlns="6a23f12e-545e-45d5-91a6-bee297a3a3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C12E25EDBF847AFCDF14839248F8C" ma:contentTypeVersion="35" ma:contentTypeDescription="Create a new document." ma:contentTypeScope="" ma:versionID="0ab2a40bfe5e31063d85bd1d331131b1">
  <xsd:schema xmlns:xsd="http://www.w3.org/2001/XMLSchema" xmlns:xs="http://www.w3.org/2001/XMLSchema" xmlns:p="http://schemas.microsoft.com/office/2006/metadata/properties" xmlns:ns2="085c93cf-5534-49e4-8ef5-4a2041be4c90" xmlns:ns3="6a23f12e-545e-45d5-91a6-bee297a3a395" targetNamespace="http://schemas.microsoft.com/office/2006/metadata/properties" ma:root="true" ma:fieldsID="db6dbb6d2527560bee4e51e0fb10f76d" ns2:_="" ns3:_="">
    <xsd:import namespace="085c93cf-5534-49e4-8ef5-4a2041be4c90"/>
    <xsd:import namespace="6a23f12e-545e-45d5-91a6-bee297a3a395"/>
    <xsd:element name="properties">
      <xsd:complexType>
        <xsd:sequence>
          <xsd:element name="documentManagement">
            <xsd:complexType>
              <xsd:all>
                <xsd:element ref="ns2:e8d2f4275ddd4f82adb447e654856cf9" minOccurs="0"/>
                <xsd:element ref="ns2:TaxCatchAll" minOccurs="0"/>
                <xsd:element ref="ns2:h8fb337b5d684e78b4d7e924d96ceb2c" minOccurs="0"/>
                <xsd:element ref="ns2:m0539b6c711848eea46f0e790142b9c0" minOccurs="0"/>
                <xsd:element ref="ns2:f3900ce4dc374b8fa788d16c5facf726" minOccurs="0"/>
                <xsd:element ref="ns2:g0c48009280646bda36c7020e0098fef"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8d2f4275ddd4f82adb447e654856cf9" ma:index="9" nillable="true" ma:taxonomy="true" ma:internalName="e8d2f4275ddd4f82adb447e654856cf9" ma:taxonomyFieldName="Topic" ma:displayName="Topic" ma:fieldId="{e8d2f427-5ddd-4f82-adb4-47e654856cf9}"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fdbce35-bb25-4435-99b8-60bb186290eb}"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h8fb337b5d684e78b4d7e924d96ceb2c" ma:index="12" nillable="true" ma:taxonomy="true" ma:internalName="h8fb337b5d684e78b4d7e924d96ceb2c" ma:taxonomyFieldName="Staff_x0020_Category" ma:displayName="Staff Category" ma:fieldId="{18fb337b-5d68-4e78-b4d7-e924d96ceb2c}"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m0539b6c711848eea46f0e790142b9c0" ma:index="14" nillable="true" ma:taxonomy="true" ma:internalName="m0539b6c711848eea46f0e790142b9c0" ma:taxonomyFieldName="Exam_x0020_Board" ma:displayName="Exam Board" ma:fieldId="{60539b6c-7118-48ee-a46f-0e790142b9c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f3900ce4dc374b8fa788d16c5facf726" ma:index="16" nillable="true" ma:taxonomy="true" ma:internalName="f3900ce4dc374b8fa788d16c5facf726" ma:taxonomyFieldName="Week" ma:displayName="Week" ma:fieldId="{f3900ce4-dc37-4b8f-a788-d16c5facf726}"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g0c48009280646bda36c7020e0098fef" ma:index="18" nillable="true" ma:taxonomy="true" ma:internalName="g0c48009280646bda36c7020e0098fef" ma:taxonomyFieldName="Term" ma:displayName="Term" ma:fieldId="{00c48009-2806-46bd-a36c-7020e0098fef}"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Performing Arts" ma:internalName="Curriculum_x0020_Subject">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23f12e-545e-45d5-91a6-bee297a3a395"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6a23f12e-545e-45d5-91a6-bee297a3a395"/>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6CA19B0-8EBA-4E9A-90AF-2BD735DED5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Bishop Milner Catholic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SFoster</dc:creator>
  <keywords/>
  <dc:description/>
  <lastModifiedBy>LGullick</lastModifiedBy>
  <revision>16</revision>
  <lastPrinted>2025-11-10T07:57:00.0000000Z</lastPrinted>
  <dcterms:created xsi:type="dcterms:W3CDTF">2023-02-02T12:26:00.0000000Z</dcterms:created>
  <dcterms:modified xsi:type="dcterms:W3CDTF">2026-08-14T12:01:44.3975385Z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0x010100B19C12E25EDBF847AFCDF14839248F8C</vt:lpwstr>
  </property>
  <property fmtid="{D5CDD505-2E9C-101B-9397-08002B2CF9AE}" pid="3" name="Topic">
    <vt:lpwstr/>
  </property>
  <property fmtid="{D5CDD505-2E9C-101B-9397-08002B2CF9AE}" pid="4" name="Term">
    <vt:lpwstr/>
  </property>
  <property fmtid="{D5CDD505-2E9C-101B-9397-08002B2CF9AE}" pid="5" name="Staff Category">
    <vt:lpwstr/>
  </property>
  <property fmtid="{D5CDD505-2E9C-101B-9397-08002B2CF9AE}" pid="6" name="Exam Board">
    <vt:lpwstr/>
  </property>
  <property fmtid="{D5CDD505-2E9C-101B-9397-08002B2CF9AE}" pid="7" name="Week">
    <vt:lpwstr/>
  </property>
  <property fmtid="{D5CDD505-2E9C-101B-9397-08002B2CF9AE}" pid="8" name="MediaServiceImageTags">
    <vt:lpwstr/>
  </property>
  <property fmtid="{D5CDD505-2E9C-101B-9397-08002B2CF9AE}" pid="9" name="Staff_x0020_Category">
    <vt:lpwstr/>
  </property>
  <property fmtid="{D5CDD505-2E9C-101B-9397-08002B2CF9AE}" pid="10" name="Exam_x0020_Board">
    <vt:lpwstr/>
  </property>
</Properties>
</file>